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EB13DF" w14:textId="77777777" w:rsidR="0054368A" w:rsidRPr="00E44F5A" w:rsidRDefault="0054368A" w:rsidP="0054368A">
      <w:pPr>
        <w:rPr>
          <w:rFonts w:asciiTheme="minorHAnsi" w:hAnsiTheme="minorHAnsi"/>
          <w:b/>
          <w:bCs/>
          <w:i/>
          <w:sz w:val="18"/>
          <w:szCs w:val="18"/>
        </w:rPr>
      </w:pPr>
      <w:r w:rsidRPr="00E44F5A">
        <w:rPr>
          <w:rFonts w:asciiTheme="minorHAnsi" w:hAnsiTheme="minorHAnsi"/>
          <w:b/>
          <w:i/>
          <w:sz w:val="18"/>
          <w:szCs w:val="18"/>
        </w:rPr>
        <w:t>Projekt jest współfinansowany</w:t>
      </w:r>
      <w:r w:rsidRPr="00E44F5A">
        <w:rPr>
          <w:rFonts w:asciiTheme="minorHAnsi" w:hAnsiTheme="minorHAnsi"/>
          <w:b/>
          <w:bCs/>
          <w:i/>
          <w:sz w:val="18"/>
          <w:szCs w:val="18"/>
        </w:rPr>
        <w:t xml:space="preserve"> ze środków Unii Europejskiej w ramach Regionalnego Programu Operacyjnego Województwa Łódzkiego na lata 2014-2020, Oś Priorytetowa III Transport, Działanie III.1 Niskoemisyjny Transport Miejski , Poddziałanie III.1.2 Niskoemisyjny Transport Miejski</w:t>
      </w:r>
    </w:p>
    <w:p w14:paraId="4F0D38A4" w14:textId="77777777" w:rsidR="0040378E" w:rsidRPr="008D01D9" w:rsidRDefault="0040378E" w:rsidP="0040378E">
      <w:pPr>
        <w:widowControl w:val="0"/>
        <w:suppressAutoHyphens/>
        <w:spacing w:line="100" w:lineRule="atLeast"/>
        <w:jc w:val="center"/>
        <w:rPr>
          <w:rFonts w:asciiTheme="minorHAnsi" w:eastAsia="Calibri" w:hAnsiTheme="minorHAnsi" w:cs="Calibri"/>
          <w:b/>
          <w:sz w:val="22"/>
          <w:szCs w:val="22"/>
          <w:lang w:eastAsia="en-US"/>
        </w:rPr>
      </w:pPr>
    </w:p>
    <w:p w14:paraId="61820726" w14:textId="77777777" w:rsidR="0040378E" w:rsidRPr="008D01D9" w:rsidRDefault="0040378E" w:rsidP="0040378E">
      <w:pPr>
        <w:widowControl w:val="0"/>
        <w:suppressAutoHyphens/>
        <w:spacing w:line="100" w:lineRule="atLeast"/>
        <w:jc w:val="center"/>
        <w:rPr>
          <w:rFonts w:asciiTheme="minorHAnsi" w:eastAsia="Courier New" w:hAnsiTheme="minorHAnsi" w:cs="Calibri"/>
          <w:b/>
          <w:sz w:val="22"/>
          <w:szCs w:val="22"/>
        </w:rPr>
      </w:pPr>
      <w:r w:rsidRPr="008D01D9">
        <w:rPr>
          <w:rFonts w:asciiTheme="minorHAnsi" w:eastAsia="Courier New" w:hAnsiTheme="minorHAnsi" w:cs="Calibri"/>
          <w:b/>
          <w:sz w:val="22"/>
          <w:szCs w:val="22"/>
        </w:rPr>
        <w:t>UMOWA ( WZÓR)</w:t>
      </w:r>
    </w:p>
    <w:p w14:paraId="545921E2" w14:textId="77777777" w:rsidR="0040378E" w:rsidRPr="008D01D9" w:rsidRDefault="0040378E" w:rsidP="0040378E">
      <w:pPr>
        <w:widowControl w:val="0"/>
        <w:suppressAutoHyphens/>
        <w:spacing w:line="100" w:lineRule="atLeast"/>
        <w:jc w:val="center"/>
        <w:rPr>
          <w:rFonts w:asciiTheme="minorHAnsi" w:eastAsia="Courier New" w:hAnsiTheme="minorHAnsi" w:cs="Calibri"/>
          <w:b/>
          <w:sz w:val="22"/>
          <w:szCs w:val="22"/>
        </w:rPr>
      </w:pPr>
    </w:p>
    <w:p w14:paraId="7A75B636" w14:textId="77777777" w:rsidR="0040378E" w:rsidRPr="008D01D9" w:rsidRDefault="0040378E" w:rsidP="0040378E">
      <w:pPr>
        <w:suppressAutoHyphens/>
        <w:jc w:val="both"/>
        <w:rPr>
          <w:rFonts w:asciiTheme="minorHAnsi" w:hAnsiTheme="minorHAnsi"/>
          <w:sz w:val="22"/>
          <w:szCs w:val="22"/>
          <w:lang w:eastAsia="zh-CN"/>
        </w:rPr>
      </w:pPr>
      <w:r w:rsidRPr="008D01D9">
        <w:rPr>
          <w:rFonts w:asciiTheme="minorHAnsi" w:hAnsiTheme="minorHAnsi"/>
          <w:sz w:val="22"/>
          <w:szCs w:val="22"/>
          <w:lang w:eastAsia="zh-CN"/>
        </w:rPr>
        <w:t>W dniu …………………. w Skierniewicach pomiędzy:</w:t>
      </w:r>
    </w:p>
    <w:p w14:paraId="10DC3107" w14:textId="77777777" w:rsidR="0040378E" w:rsidRPr="008D01D9" w:rsidRDefault="0040378E" w:rsidP="0040378E">
      <w:pPr>
        <w:suppressAutoHyphens/>
        <w:jc w:val="both"/>
        <w:rPr>
          <w:rFonts w:asciiTheme="minorHAnsi" w:hAnsiTheme="minorHAnsi"/>
          <w:sz w:val="22"/>
          <w:szCs w:val="22"/>
          <w:lang w:eastAsia="zh-CN"/>
        </w:rPr>
      </w:pPr>
      <w:r w:rsidRPr="008D01D9">
        <w:rPr>
          <w:rFonts w:asciiTheme="minorHAnsi" w:hAnsiTheme="minorHAnsi"/>
          <w:b/>
          <w:bCs/>
          <w:iCs/>
          <w:sz w:val="22"/>
          <w:szCs w:val="22"/>
          <w:lang w:eastAsia="zh-CN"/>
        </w:rPr>
        <w:t xml:space="preserve">…………………………………………………………………………………………………………… </w:t>
      </w:r>
    </w:p>
    <w:p w14:paraId="6A51934F" w14:textId="77777777" w:rsidR="0040378E" w:rsidRPr="008D01D9" w:rsidRDefault="0040378E" w:rsidP="0040378E">
      <w:pPr>
        <w:suppressAutoHyphens/>
        <w:jc w:val="both"/>
        <w:rPr>
          <w:rFonts w:asciiTheme="minorHAnsi" w:hAnsiTheme="minorHAnsi"/>
          <w:bCs/>
          <w:iCs/>
          <w:sz w:val="22"/>
          <w:szCs w:val="22"/>
          <w:lang w:eastAsia="zh-CN"/>
        </w:rPr>
      </w:pPr>
      <w:r w:rsidRPr="008D01D9">
        <w:rPr>
          <w:rFonts w:asciiTheme="minorHAnsi" w:hAnsiTheme="minorHAnsi"/>
          <w:bCs/>
          <w:iCs/>
          <w:sz w:val="22"/>
          <w:szCs w:val="22"/>
          <w:lang w:eastAsia="zh-CN"/>
        </w:rPr>
        <w:t>z siedzibą: ……………………………………………………………………………………………….,</w:t>
      </w:r>
    </w:p>
    <w:p w14:paraId="568D3FA0" w14:textId="77777777" w:rsidR="0040378E" w:rsidRPr="008D01D9" w:rsidRDefault="0040378E" w:rsidP="0040378E">
      <w:pPr>
        <w:suppressAutoHyphens/>
        <w:jc w:val="both"/>
        <w:rPr>
          <w:rFonts w:asciiTheme="minorHAnsi" w:hAnsiTheme="minorHAnsi"/>
          <w:sz w:val="22"/>
          <w:szCs w:val="22"/>
          <w:lang w:eastAsia="zh-CN"/>
        </w:rPr>
      </w:pPr>
      <w:r w:rsidRPr="008D01D9">
        <w:rPr>
          <w:rFonts w:asciiTheme="minorHAnsi" w:hAnsiTheme="minorHAnsi"/>
          <w:sz w:val="22"/>
          <w:szCs w:val="22"/>
          <w:lang w:eastAsia="zh-CN"/>
        </w:rPr>
        <w:t>reprezentowanym przez:</w:t>
      </w:r>
    </w:p>
    <w:p w14:paraId="03CEB59F" w14:textId="77777777" w:rsidR="0040378E" w:rsidRPr="008D01D9" w:rsidRDefault="0040378E" w:rsidP="0040378E">
      <w:pPr>
        <w:suppressAutoHyphens/>
        <w:jc w:val="both"/>
        <w:rPr>
          <w:rFonts w:asciiTheme="minorHAnsi" w:hAnsiTheme="minorHAnsi"/>
          <w:b/>
          <w:bCs/>
          <w:iCs/>
          <w:sz w:val="22"/>
          <w:szCs w:val="22"/>
          <w:lang w:eastAsia="zh-CN"/>
        </w:rPr>
      </w:pPr>
      <w:r w:rsidRPr="008D01D9">
        <w:rPr>
          <w:rFonts w:asciiTheme="minorHAnsi" w:hAnsiTheme="minorHAnsi"/>
          <w:b/>
          <w:bCs/>
          <w:iCs/>
          <w:sz w:val="22"/>
          <w:szCs w:val="22"/>
          <w:lang w:eastAsia="zh-CN"/>
        </w:rPr>
        <w:t>…………………………………………………………………………………………………………….,</w:t>
      </w:r>
    </w:p>
    <w:p w14:paraId="2C1A35BB" w14:textId="41DC462B" w:rsidR="0040378E" w:rsidRPr="008D01D9" w:rsidRDefault="00B66971" w:rsidP="0040378E">
      <w:pPr>
        <w:suppressAutoHyphens/>
        <w:jc w:val="both"/>
        <w:rPr>
          <w:rFonts w:asciiTheme="minorHAnsi" w:hAnsiTheme="minorHAnsi"/>
          <w:b/>
          <w:bCs/>
          <w:iCs/>
          <w:sz w:val="22"/>
          <w:szCs w:val="22"/>
          <w:lang w:eastAsia="zh-CN"/>
        </w:rPr>
      </w:pPr>
      <w:r w:rsidRPr="008D01D9">
        <w:rPr>
          <w:rFonts w:asciiTheme="minorHAnsi" w:hAnsiTheme="minorHAnsi"/>
          <w:sz w:val="22"/>
          <w:szCs w:val="22"/>
          <w:lang w:eastAsia="zh-CN"/>
        </w:rPr>
        <w:t xml:space="preserve">zwanym dalej </w:t>
      </w:r>
      <w:r w:rsidR="0040378E" w:rsidRPr="008D01D9">
        <w:rPr>
          <w:rFonts w:asciiTheme="minorHAnsi" w:hAnsiTheme="minorHAnsi"/>
          <w:sz w:val="22"/>
          <w:szCs w:val="22"/>
          <w:lang w:eastAsia="zh-CN"/>
        </w:rPr>
        <w:t xml:space="preserve"> </w:t>
      </w:r>
      <w:r w:rsidR="0040378E" w:rsidRPr="008D01D9">
        <w:rPr>
          <w:rFonts w:asciiTheme="minorHAnsi" w:hAnsiTheme="minorHAnsi"/>
          <w:b/>
          <w:sz w:val="22"/>
          <w:szCs w:val="22"/>
          <w:lang w:eastAsia="zh-CN"/>
        </w:rPr>
        <w:t>„Zamawiającym”</w:t>
      </w:r>
      <w:r w:rsidR="0040378E" w:rsidRPr="008D01D9">
        <w:rPr>
          <w:rFonts w:asciiTheme="minorHAnsi" w:hAnsiTheme="minorHAnsi"/>
          <w:sz w:val="22"/>
          <w:szCs w:val="22"/>
          <w:lang w:eastAsia="zh-CN"/>
        </w:rPr>
        <w:t xml:space="preserve">, </w:t>
      </w:r>
    </w:p>
    <w:p w14:paraId="048C1DC8" w14:textId="77777777" w:rsidR="0040378E" w:rsidRPr="008D01D9" w:rsidRDefault="0040378E" w:rsidP="0040378E">
      <w:pPr>
        <w:suppressAutoHyphens/>
        <w:jc w:val="both"/>
        <w:rPr>
          <w:rFonts w:asciiTheme="minorHAnsi" w:hAnsiTheme="minorHAnsi"/>
          <w:sz w:val="22"/>
          <w:szCs w:val="22"/>
          <w:lang w:eastAsia="zh-CN"/>
        </w:rPr>
      </w:pPr>
      <w:r w:rsidRPr="008D01D9">
        <w:rPr>
          <w:rFonts w:asciiTheme="minorHAnsi" w:hAnsiTheme="minorHAnsi"/>
          <w:bCs/>
          <w:iCs/>
          <w:sz w:val="22"/>
          <w:szCs w:val="22"/>
          <w:lang w:eastAsia="zh-CN"/>
        </w:rPr>
        <w:t>a</w:t>
      </w:r>
      <w:r w:rsidRPr="008D01D9">
        <w:rPr>
          <w:rFonts w:asciiTheme="minorHAnsi" w:hAnsiTheme="minorHAnsi"/>
          <w:b/>
          <w:bCs/>
          <w:i/>
          <w:iCs/>
          <w:sz w:val="22"/>
          <w:szCs w:val="22"/>
          <w:lang w:eastAsia="zh-CN"/>
        </w:rPr>
        <w:t xml:space="preserve">  </w:t>
      </w:r>
      <w:r w:rsidRPr="008D01D9">
        <w:rPr>
          <w:rFonts w:asciiTheme="minorHAnsi" w:hAnsiTheme="minorHAnsi"/>
          <w:sz w:val="22"/>
          <w:szCs w:val="22"/>
          <w:lang w:eastAsia="zh-CN"/>
        </w:rPr>
        <w:t>…………………………………………………………………….........…………………..</w:t>
      </w:r>
    </w:p>
    <w:p w14:paraId="0E5F22C7" w14:textId="77777777" w:rsidR="0040378E" w:rsidRPr="008D01D9" w:rsidRDefault="0040378E" w:rsidP="0040378E">
      <w:pPr>
        <w:suppressAutoHyphens/>
        <w:jc w:val="both"/>
        <w:rPr>
          <w:rFonts w:asciiTheme="minorHAnsi" w:hAnsiTheme="minorHAnsi"/>
          <w:sz w:val="22"/>
          <w:szCs w:val="22"/>
          <w:lang w:eastAsia="zh-CN"/>
        </w:rPr>
      </w:pPr>
      <w:r w:rsidRPr="008D01D9">
        <w:rPr>
          <w:rFonts w:asciiTheme="minorHAnsi" w:hAnsiTheme="minorHAnsi"/>
          <w:bCs/>
          <w:sz w:val="22"/>
          <w:szCs w:val="22"/>
          <w:lang w:eastAsia="zh-CN"/>
        </w:rPr>
        <w:t xml:space="preserve">z siedzibą: </w:t>
      </w:r>
    </w:p>
    <w:p w14:paraId="72C5EAB5" w14:textId="77777777" w:rsidR="0040378E" w:rsidRPr="008D01D9" w:rsidRDefault="0040378E" w:rsidP="0040378E">
      <w:pPr>
        <w:suppressAutoHyphens/>
        <w:jc w:val="both"/>
        <w:rPr>
          <w:rFonts w:asciiTheme="minorHAnsi" w:hAnsiTheme="minorHAnsi"/>
          <w:sz w:val="22"/>
          <w:szCs w:val="22"/>
          <w:lang w:eastAsia="zh-CN"/>
        </w:rPr>
      </w:pPr>
      <w:r w:rsidRPr="008D01D9">
        <w:rPr>
          <w:rFonts w:asciiTheme="minorHAnsi" w:hAnsiTheme="minorHAnsi"/>
          <w:sz w:val="22"/>
          <w:szCs w:val="22"/>
          <w:lang w:eastAsia="zh-CN"/>
        </w:rPr>
        <w:t>…………………………………………………………………………………………………</w:t>
      </w:r>
    </w:p>
    <w:p w14:paraId="2DCA075C" w14:textId="77777777" w:rsidR="0040378E" w:rsidRPr="008D01D9" w:rsidRDefault="0040378E" w:rsidP="0040378E">
      <w:pPr>
        <w:suppressAutoHyphens/>
        <w:jc w:val="both"/>
        <w:rPr>
          <w:rFonts w:asciiTheme="minorHAnsi" w:hAnsiTheme="minorHAnsi"/>
          <w:sz w:val="22"/>
          <w:szCs w:val="22"/>
          <w:lang w:eastAsia="zh-CN"/>
        </w:rPr>
      </w:pPr>
      <w:r w:rsidRPr="008D01D9">
        <w:rPr>
          <w:rFonts w:asciiTheme="minorHAnsi" w:hAnsiTheme="minorHAnsi"/>
          <w:bCs/>
          <w:sz w:val="22"/>
          <w:szCs w:val="22"/>
          <w:lang w:eastAsia="zh-CN"/>
        </w:rPr>
        <w:t xml:space="preserve">NIP </w:t>
      </w:r>
      <w:r w:rsidRPr="008D01D9">
        <w:rPr>
          <w:rFonts w:asciiTheme="minorHAnsi" w:hAnsiTheme="minorHAnsi"/>
          <w:sz w:val="22"/>
          <w:szCs w:val="22"/>
          <w:shd w:val="clear" w:color="auto" w:fill="FFFFFF"/>
          <w:lang w:eastAsia="zh-CN"/>
        </w:rPr>
        <w:t>……………………….</w:t>
      </w:r>
    </w:p>
    <w:p w14:paraId="3A891396" w14:textId="77777777" w:rsidR="0040378E" w:rsidRPr="008D01D9" w:rsidRDefault="0040378E" w:rsidP="0040378E">
      <w:pPr>
        <w:suppressAutoHyphens/>
        <w:jc w:val="both"/>
        <w:rPr>
          <w:rFonts w:asciiTheme="minorHAnsi" w:hAnsiTheme="minorHAnsi"/>
          <w:sz w:val="22"/>
          <w:szCs w:val="22"/>
          <w:lang w:eastAsia="zh-CN"/>
        </w:rPr>
      </w:pPr>
      <w:r w:rsidRPr="008D01D9">
        <w:rPr>
          <w:rFonts w:asciiTheme="minorHAnsi" w:hAnsiTheme="minorHAnsi"/>
          <w:sz w:val="22"/>
          <w:szCs w:val="22"/>
          <w:lang w:eastAsia="zh-CN"/>
        </w:rPr>
        <w:t xml:space="preserve">reprezentowanym(ą) przez: </w:t>
      </w:r>
    </w:p>
    <w:p w14:paraId="37C1400D" w14:textId="77777777" w:rsidR="0040378E" w:rsidRPr="008D01D9" w:rsidRDefault="0040378E" w:rsidP="0040378E">
      <w:pPr>
        <w:suppressAutoHyphens/>
        <w:jc w:val="both"/>
        <w:rPr>
          <w:rFonts w:asciiTheme="minorHAnsi" w:hAnsiTheme="minorHAnsi"/>
          <w:sz w:val="22"/>
          <w:szCs w:val="22"/>
          <w:lang w:eastAsia="zh-CN"/>
        </w:rPr>
      </w:pPr>
      <w:r w:rsidRPr="008D01D9">
        <w:rPr>
          <w:rFonts w:asciiTheme="minorHAnsi" w:hAnsiTheme="minorHAnsi"/>
          <w:sz w:val="22"/>
          <w:szCs w:val="22"/>
          <w:lang w:eastAsia="zh-CN"/>
        </w:rPr>
        <w:t>…………………………………………………………………………………………………</w:t>
      </w:r>
    </w:p>
    <w:p w14:paraId="0BC31568" w14:textId="77777777" w:rsidR="0040378E" w:rsidRPr="008D01D9" w:rsidRDefault="0040378E" w:rsidP="0040378E">
      <w:pPr>
        <w:suppressAutoHyphens/>
        <w:jc w:val="both"/>
        <w:rPr>
          <w:rFonts w:asciiTheme="minorHAnsi" w:hAnsiTheme="minorHAnsi"/>
          <w:sz w:val="22"/>
          <w:szCs w:val="22"/>
          <w:lang w:eastAsia="zh-CN"/>
        </w:rPr>
      </w:pPr>
      <w:r w:rsidRPr="008D01D9">
        <w:rPr>
          <w:rFonts w:asciiTheme="minorHAnsi" w:hAnsiTheme="minorHAnsi"/>
          <w:sz w:val="22"/>
          <w:szCs w:val="22"/>
          <w:lang w:eastAsia="zh-CN"/>
        </w:rPr>
        <w:t>…………………………………………………………………………………………………</w:t>
      </w:r>
    </w:p>
    <w:p w14:paraId="5618F2B9" w14:textId="77777777" w:rsidR="0040378E" w:rsidRPr="008D01D9" w:rsidRDefault="0040378E" w:rsidP="0040378E">
      <w:pPr>
        <w:suppressAutoHyphens/>
        <w:jc w:val="both"/>
        <w:rPr>
          <w:rFonts w:asciiTheme="minorHAnsi" w:hAnsiTheme="minorHAnsi"/>
          <w:sz w:val="22"/>
          <w:szCs w:val="22"/>
          <w:lang w:eastAsia="zh-CN"/>
        </w:rPr>
      </w:pPr>
      <w:r w:rsidRPr="008D01D9">
        <w:rPr>
          <w:rFonts w:asciiTheme="minorHAnsi" w:hAnsiTheme="minorHAnsi"/>
          <w:bCs/>
          <w:sz w:val="22"/>
          <w:szCs w:val="22"/>
          <w:lang w:eastAsia="zh-CN"/>
        </w:rPr>
        <w:t xml:space="preserve">zwanym(ą) dalej </w:t>
      </w:r>
      <w:r w:rsidRPr="008D01D9">
        <w:rPr>
          <w:rFonts w:asciiTheme="minorHAnsi" w:hAnsiTheme="minorHAnsi"/>
          <w:b/>
          <w:bCs/>
          <w:sz w:val="22"/>
          <w:szCs w:val="22"/>
          <w:lang w:eastAsia="zh-CN"/>
        </w:rPr>
        <w:t>„Wykonawcą”</w:t>
      </w:r>
    </w:p>
    <w:p w14:paraId="29E1474A" w14:textId="4278AF5C" w:rsidR="00B66971" w:rsidRPr="008D01D9" w:rsidRDefault="00EC4ECA" w:rsidP="00B66971">
      <w:pPr>
        <w:suppressAutoHyphens/>
        <w:jc w:val="both"/>
        <w:rPr>
          <w:rFonts w:asciiTheme="minorHAnsi" w:hAnsiTheme="minorHAnsi"/>
          <w:sz w:val="22"/>
          <w:szCs w:val="22"/>
          <w:lang w:eastAsia="zh-CN"/>
        </w:rPr>
      </w:pPr>
      <w:r w:rsidRPr="008D01D9">
        <w:rPr>
          <w:rFonts w:asciiTheme="minorHAnsi" w:eastAsia="Calibri" w:hAnsiTheme="minorHAnsi" w:cs="Calibri"/>
          <w:sz w:val="22"/>
          <w:szCs w:val="22"/>
          <w:lang w:eastAsia="en-US"/>
        </w:rPr>
        <w:t xml:space="preserve">zwani dalej łącznie </w:t>
      </w:r>
      <w:r w:rsidRPr="008D01D9">
        <w:rPr>
          <w:rFonts w:asciiTheme="minorHAnsi" w:eastAsia="Calibri" w:hAnsiTheme="minorHAnsi" w:cs="Calibri"/>
          <w:b/>
          <w:sz w:val="22"/>
          <w:szCs w:val="22"/>
          <w:lang w:eastAsia="en-US"/>
        </w:rPr>
        <w:t>„Stronami</w:t>
      </w:r>
      <w:r w:rsidRPr="008D01D9">
        <w:rPr>
          <w:rFonts w:asciiTheme="minorHAnsi" w:eastAsia="Calibri" w:hAnsiTheme="minorHAnsi" w:cs="Calibri"/>
          <w:sz w:val="22"/>
          <w:szCs w:val="22"/>
          <w:lang w:eastAsia="en-US"/>
        </w:rPr>
        <w:t>”,</w:t>
      </w:r>
      <w:r w:rsidR="00B66971" w:rsidRPr="008D01D9">
        <w:rPr>
          <w:rFonts w:asciiTheme="minorHAnsi" w:hAnsiTheme="minorHAnsi"/>
          <w:sz w:val="22"/>
          <w:szCs w:val="22"/>
          <w:lang w:eastAsia="zh-CN"/>
        </w:rPr>
        <w:t xml:space="preserve"> została zawarta umowa o następującej treści:</w:t>
      </w:r>
    </w:p>
    <w:p w14:paraId="09A56A45" w14:textId="77777777" w:rsidR="00463A2B" w:rsidRPr="008D01D9" w:rsidRDefault="00463A2B" w:rsidP="0040378E">
      <w:pPr>
        <w:suppressAutoHyphens/>
        <w:jc w:val="both"/>
        <w:rPr>
          <w:rFonts w:asciiTheme="minorHAnsi" w:hAnsiTheme="minorHAnsi"/>
          <w:sz w:val="22"/>
          <w:szCs w:val="22"/>
          <w:lang w:eastAsia="zh-CN"/>
        </w:rPr>
      </w:pPr>
    </w:p>
    <w:p w14:paraId="64FEDCEB" w14:textId="137030F6" w:rsidR="00491F46" w:rsidRPr="008D01D9" w:rsidRDefault="00B66971" w:rsidP="00B66971">
      <w:pPr>
        <w:suppressAutoHyphens/>
        <w:autoSpaceDE w:val="0"/>
        <w:jc w:val="both"/>
        <w:rPr>
          <w:rFonts w:asciiTheme="minorHAnsi" w:eastAsia="Calibri" w:hAnsiTheme="minorHAnsi" w:cs="Calibri"/>
          <w:sz w:val="22"/>
          <w:szCs w:val="22"/>
          <w:lang w:eastAsia="en-US"/>
        </w:rPr>
      </w:pPr>
      <w:r w:rsidRPr="008D01D9">
        <w:rPr>
          <w:rFonts w:asciiTheme="minorHAnsi" w:hAnsiTheme="minorHAnsi"/>
          <w:sz w:val="22"/>
          <w:szCs w:val="22"/>
          <w:lang w:eastAsia="zh-CN"/>
        </w:rPr>
        <w:t>Niniejsza umowa zawarta została w</w:t>
      </w:r>
      <w:r w:rsidR="00463A2B" w:rsidRPr="008D01D9">
        <w:rPr>
          <w:rFonts w:asciiTheme="minorHAnsi" w:hAnsiTheme="minorHAnsi"/>
          <w:sz w:val="22"/>
          <w:szCs w:val="22"/>
          <w:lang w:eastAsia="zh-CN"/>
        </w:rPr>
        <w:t xml:space="preserve"> wyniku </w:t>
      </w:r>
      <w:r w:rsidRPr="008D01D9">
        <w:rPr>
          <w:rFonts w:asciiTheme="minorHAnsi" w:hAnsiTheme="minorHAnsi"/>
          <w:sz w:val="22"/>
          <w:szCs w:val="22"/>
          <w:lang w:eastAsia="zh-CN"/>
        </w:rPr>
        <w:t>wyboru oferty Wykonawcy jako najkorzystniejszej, w   przeprowadzonym  postępowaniu</w:t>
      </w:r>
      <w:r w:rsidR="00463A2B" w:rsidRPr="008D01D9">
        <w:rPr>
          <w:rFonts w:asciiTheme="minorHAnsi" w:hAnsiTheme="minorHAnsi"/>
          <w:sz w:val="22"/>
          <w:szCs w:val="22"/>
          <w:lang w:eastAsia="zh-CN"/>
        </w:rPr>
        <w:t xml:space="preserve"> u udzielenie zamówienia  publicznego </w:t>
      </w:r>
      <w:r w:rsidR="0040378E" w:rsidRPr="008D01D9">
        <w:rPr>
          <w:rFonts w:asciiTheme="minorHAnsi" w:hAnsiTheme="minorHAnsi"/>
          <w:sz w:val="22"/>
          <w:szCs w:val="22"/>
          <w:lang w:eastAsia="zh-CN"/>
        </w:rPr>
        <w:t xml:space="preserve">w trybie przetargu nieograniczonego, zgodnie z </w:t>
      </w:r>
      <w:r w:rsidR="00463A2B" w:rsidRPr="008D01D9">
        <w:rPr>
          <w:rFonts w:asciiTheme="minorHAnsi" w:hAnsiTheme="minorHAnsi"/>
          <w:sz w:val="22"/>
          <w:szCs w:val="22"/>
          <w:lang w:eastAsia="zh-CN"/>
        </w:rPr>
        <w:t>przepisami ustawy</w:t>
      </w:r>
      <w:r w:rsidR="0040378E" w:rsidRPr="008D01D9">
        <w:rPr>
          <w:rFonts w:asciiTheme="minorHAnsi" w:hAnsiTheme="minorHAnsi"/>
          <w:sz w:val="22"/>
          <w:szCs w:val="22"/>
          <w:lang w:eastAsia="zh-CN"/>
        </w:rPr>
        <w:t xml:space="preserve"> z dnia 29 stycznia 2004r. – Prawo zamówień publicznych (</w:t>
      </w:r>
      <w:proofErr w:type="spellStart"/>
      <w:r w:rsidR="0040378E" w:rsidRPr="008D01D9">
        <w:rPr>
          <w:rFonts w:asciiTheme="minorHAnsi" w:hAnsiTheme="minorHAnsi"/>
          <w:sz w:val="22"/>
          <w:szCs w:val="22"/>
          <w:lang w:eastAsia="zh-CN"/>
        </w:rPr>
        <w:t>Dz.U</w:t>
      </w:r>
      <w:proofErr w:type="spellEnd"/>
      <w:r w:rsidR="0040378E" w:rsidRPr="008D01D9">
        <w:rPr>
          <w:rFonts w:asciiTheme="minorHAnsi" w:hAnsiTheme="minorHAnsi"/>
          <w:sz w:val="22"/>
          <w:szCs w:val="22"/>
          <w:lang w:eastAsia="zh-CN"/>
        </w:rPr>
        <w:t>. z 2017r. poz.1579 ze zm.</w:t>
      </w:r>
      <w:r w:rsidR="00463A2B" w:rsidRPr="008D01D9">
        <w:rPr>
          <w:rFonts w:asciiTheme="minorHAnsi" w:hAnsiTheme="minorHAnsi"/>
          <w:sz w:val="22"/>
          <w:szCs w:val="22"/>
          <w:lang w:eastAsia="zh-CN"/>
        </w:rPr>
        <w:t xml:space="preserve">, dalej zwaną </w:t>
      </w:r>
      <w:r w:rsidR="00463A2B" w:rsidRPr="008D01D9">
        <w:rPr>
          <w:rFonts w:asciiTheme="minorHAnsi" w:hAnsiTheme="minorHAnsi"/>
          <w:b/>
          <w:sz w:val="22"/>
          <w:szCs w:val="22"/>
          <w:lang w:eastAsia="zh-CN"/>
        </w:rPr>
        <w:t xml:space="preserve">ustawą </w:t>
      </w:r>
      <w:proofErr w:type="spellStart"/>
      <w:r w:rsidR="00463A2B" w:rsidRPr="008D01D9">
        <w:rPr>
          <w:rFonts w:asciiTheme="minorHAnsi" w:hAnsiTheme="minorHAnsi"/>
          <w:b/>
          <w:sz w:val="22"/>
          <w:szCs w:val="22"/>
          <w:lang w:eastAsia="zh-CN"/>
        </w:rPr>
        <w:t>Pzp</w:t>
      </w:r>
      <w:proofErr w:type="spellEnd"/>
      <w:r w:rsidR="00463A2B" w:rsidRPr="008D01D9">
        <w:rPr>
          <w:rFonts w:asciiTheme="minorHAnsi" w:hAnsiTheme="minorHAnsi"/>
          <w:sz w:val="22"/>
          <w:szCs w:val="22"/>
          <w:lang w:eastAsia="zh-CN"/>
        </w:rPr>
        <w:t>)</w:t>
      </w:r>
      <w:r w:rsidRPr="008D01D9">
        <w:rPr>
          <w:rFonts w:asciiTheme="minorHAnsi" w:hAnsiTheme="minorHAnsi"/>
          <w:sz w:val="22"/>
          <w:szCs w:val="22"/>
          <w:lang w:eastAsia="zh-CN"/>
        </w:rPr>
        <w:t>.</w:t>
      </w:r>
      <w:r w:rsidR="00EC4ECA" w:rsidRPr="008D01D9">
        <w:rPr>
          <w:rFonts w:asciiTheme="minorHAnsi" w:hAnsiTheme="minorHAnsi"/>
          <w:sz w:val="22"/>
          <w:szCs w:val="22"/>
          <w:lang w:eastAsia="zh-CN"/>
        </w:rPr>
        <w:t xml:space="preserve"> </w:t>
      </w:r>
    </w:p>
    <w:p w14:paraId="206E1A82" w14:textId="77777777" w:rsidR="00491F46" w:rsidRPr="008D01D9" w:rsidRDefault="00491F46" w:rsidP="00491F46">
      <w:pPr>
        <w:autoSpaceDE w:val="0"/>
        <w:autoSpaceDN w:val="0"/>
        <w:adjustRightInd w:val="0"/>
        <w:jc w:val="center"/>
        <w:rPr>
          <w:rFonts w:asciiTheme="minorHAnsi" w:hAnsiTheme="minorHAnsi" w:cs="Calibri"/>
          <w:b/>
          <w:sz w:val="22"/>
          <w:szCs w:val="22"/>
        </w:rPr>
      </w:pPr>
      <w:r w:rsidRPr="008D01D9">
        <w:rPr>
          <w:rFonts w:asciiTheme="minorHAnsi" w:hAnsiTheme="minorHAnsi" w:cs="Calibri"/>
          <w:b/>
          <w:sz w:val="22"/>
          <w:szCs w:val="22"/>
        </w:rPr>
        <w:t>§ 1</w:t>
      </w:r>
    </w:p>
    <w:p w14:paraId="3AFBBFB9" w14:textId="3CA72091" w:rsidR="00491F46" w:rsidRPr="008D01D9" w:rsidRDefault="00B66971" w:rsidP="00491F46">
      <w:pPr>
        <w:autoSpaceDE w:val="0"/>
        <w:autoSpaceDN w:val="0"/>
        <w:adjustRightInd w:val="0"/>
        <w:jc w:val="center"/>
        <w:rPr>
          <w:rFonts w:asciiTheme="minorHAnsi" w:hAnsiTheme="minorHAnsi" w:cs="Calibri"/>
          <w:b/>
          <w:sz w:val="22"/>
          <w:szCs w:val="22"/>
        </w:rPr>
      </w:pPr>
      <w:r w:rsidRPr="008D01D9">
        <w:rPr>
          <w:rFonts w:asciiTheme="minorHAnsi" w:hAnsiTheme="minorHAnsi" w:cs="Calibri"/>
          <w:b/>
          <w:sz w:val="22"/>
          <w:szCs w:val="22"/>
        </w:rPr>
        <w:t>PRZEDMIOT  UMOWY</w:t>
      </w:r>
    </w:p>
    <w:p w14:paraId="66F6F585" w14:textId="77777777" w:rsidR="00491F46" w:rsidRPr="008D01D9" w:rsidRDefault="00491F46" w:rsidP="00491F46">
      <w:pPr>
        <w:jc w:val="both"/>
        <w:rPr>
          <w:rFonts w:asciiTheme="minorHAnsi" w:hAnsiTheme="minorHAnsi" w:cs="Calibri"/>
          <w:sz w:val="22"/>
          <w:szCs w:val="22"/>
        </w:rPr>
      </w:pPr>
    </w:p>
    <w:p w14:paraId="33CEBABF" w14:textId="77777777" w:rsidR="00EC2751" w:rsidRPr="008D01D9" w:rsidRDefault="00491F46" w:rsidP="008B015A">
      <w:pPr>
        <w:pStyle w:val="Akapitzlist"/>
        <w:numPr>
          <w:ilvl w:val="0"/>
          <w:numId w:val="5"/>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 xml:space="preserve">Zamawiający powierza, a Wykonawca przyjmuje do wykonania zadanie pn.: </w:t>
      </w:r>
      <w:r w:rsidR="008B015A" w:rsidRPr="008D01D9">
        <w:rPr>
          <w:rFonts w:asciiTheme="minorHAnsi" w:eastAsia="TimesNewRoman" w:hAnsiTheme="minorHAnsi" w:cs="Calibri"/>
        </w:rPr>
        <w:t>„</w:t>
      </w:r>
    </w:p>
    <w:p w14:paraId="30414118" w14:textId="2C567BF7" w:rsidR="00EC2751" w:rsidRPr="008D01D9" w:rsidRDefault="00EC2751" w:rsidP="006D67E7">
      <w:pPr>
        <w:pStyle w:val="Akapitzlist"/>
        <w:autoSpaceDE w:val="0"/>
        <w:autoSpaceDN w:val="0"/>
        <w:adjustRightInd w:val="0"/>
        <w:spacing w:after="0" w:line="240" w:lineRule="auto"/>
        <w:ind w:left="360"/>
        <w:jc w:val="both"/>
        <w:rPr>
          <w:rFonts w:asciiTheme="minorHAnsi" w:eastAsia="TimesNewRoman" w:hAnsiTheme="minorHAnsi" w:cs="Calibri"/>
        </w:rPr>
      </w:pPr>
      <w:r w:rsidRPr="008D01D9">
        <w:rPr>
          <w:rFonts w:asciiTheme="minorHAnsi" w:hAnsiTheme="minorHAnsi"/>
        </w:rPr>
        <w:t xml:space="preserve">Opracowanie dokumentacji projektowej oraz wykonanie robót budowlanych dla zamówienia w formule ‘ZAPROJEKTUJ-WYBUDUJ’ </w:t>
      </w:r>
      <w:r w:rsidR="001E03A7" w:rsidRPr="008D01D9">
        <w:rPr>
          <w:rFonts w:asciiTheme="minorHAnsi" w:hAnsiTheme="minorHAnsi"/>
        </w:rPr>
        <w:t xml:space="preserve">, </w:t>
      </w:r>
      <w:r w:rsidRPr="008D01D9">
        <w:rPr>
          <w:rFonts w:asciiTheme="minorHAnsi" w:hAnsiTheme="minorHAnsi"/>
        </w:rPr>
        <w:t>p.n.:</w:t>
      </w:r>
      <w:r w:rsidR="001E03A7" w:rsidRPr="008D01D9">
        <w:rPr>
          <w:rFonts w:asciiTheme="minorHAnsi" w:hAnsiTheme="minorHAnsi"/>
        </w:rPr>
        <w:t xml:space="preserve"> </w:t>
      </w:r>
      <w:r w:rsidRPr="008D01D9">
        <w:rPr>
          <w:rFonts w:asciiTheme="minorHAnsi" w:hAnsiTheme="minorHAnsi"/>
        </w:rPr>
        <w:t xml:space="preserve">PRZEBUDOWA I REMONT POMIESZCZEŃ HALI NAPRAW WRAZ Z INFRASTRUKTURĄ NA TERENIE BAZY MZK SP. Z O.O. W SKIERNIEWICACH </w:t>
      </w:r>
    </w:p>
    <w:p w14:paraId="2B35DCF0" w14:textId="2F519DAD" w:rsidR="00491F46" w:rsidRPr="008D01D9" w:rsidRDefault="00EC2751" w:rsidP="001E03A7">
      <w:pPr>
        <w:pStyle w:val="Akapitzlist"/>
        <w:spacing w:line="240" w:lineRule="auto"/>
        <w:ind w:left="360"/>
        <w:rPr>
          <w:rFonts w:asciiTheme="minorHAnsi" w:hAnsiTheme="minorHAnsi"/>
        </w:rPr>
      </w:pPr>
      <w:r w:rsidRPr="008D01D9">
        <w:rPr>
          <w:rFonts w:asciiTheme="minorHAnsi" w:hAnsiTheme="minorHAnsi"/>
          <w:i/>
        </w:rPr>
        <w:t>w ramach projektu „</w:t>
      </w:r>
      <w:r w:rsidRPr="008D01D9">
        <w:rPr>
          <w:rFonts w:asciiTheme="minorHAnsi" w:hAnsiTheme="minorHAnsi"/>
          <w:bCs/>
          <w:i/>
        </w:rPr>
        <w:t xml:space="preserve">PRZYJAZNA KOMUNIKACJA W SKIERNIEWICACH – ZAKUP NISKOEMISYJNEGO TABORU Z INTEGRACJĄ SYSTEMÓW KOMUNIKACJI ZBIOROWEJ ORAZ MODERNIZACJA INFRASTRUKTURY TRANSPORTOWEJ” </w:t>
      </w:r>
      <w:r w:rsidR="001E03A7" w:rsidRPr="008D01D9">
        <w:rPr>
          <w:rFonts w:asciiTheme="minorHAnsi" w:hAnsiTheme="minorHAnsi"/>
          <w:bCs/>
          <w:i/>
        </w:rPr>
        <w:t xml:space="preserve"> </w:t>
      </w:r>
      <w:r w:rsidR="00491F46" w:rsidRPr="008D01D9">
        <w:rPr>
          <w:rFonts w:asciiTheme="minorHAnsi" w:eastAsia="TimesNewRoman" w:hAnsiTheme="minorHAnsi" w:cs="Calibri"/>
        </w:rPr>
        <w:t xml:space="preserve"> (dalej także: „Zadanie”) obejmujące roboty budowlane oraz inne roboty i prace konieczne do jego wykonania</w:t>
      </w:r>
      <w:r w:rsidR="00491F46" w:rsidRPr="008D01D9">
        <w:rPr>
          <w:rFonts w:asciiTheme="minorHAnsi" w:eastAsia="TimesNewRoman,Bold" w:hAnsiTheme="minorHAnsi" w:cs="Calibri"/>
        </w:rPr>
        <w:t>, w tym prace projektowe, zgodnie z opisem przedmiotu zamówienia, określonym w Specyfikacji Istotnych Warunków Zamówienia (dalej także: „SIWZ”) oraz na warunkach określonych w niniejszej Umowie.</w:t>
      </w:r>
      <w:r w:rsidR="00491F46" w:rsidRPr="008D01D9">
        <w:rPr>
          <w:rFonts w:asciiTheme="minorHAnsi" w:eastAsia="TimesNewRoman" w:hAnsiTheme="minorHAnsi" w:cs="Calibri"/>
        </w:rPr>
        <w:t xml:space="preserve"> </w:t>
      </w:r>
    </w:p>
    <w:p w14:paraId="4C69B310" w14:textId="77777777" w:rsidR="00491F46" w:rsidRPr="008D01D9" w:rsidRDefault="00491F46" w:rsidP="00491F46">
      <w:pPr>
        <w:pStyle w:val="Akapitzlist"/>
        <w:numPr>
          <w:ilvl w:val="0"/>
          <w:numId w:val="5"/>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Szczegółowy opis zadania objętego niniejszą Umową został zawarty w:</w:t>
      </w:r>
    </w:p>
    <w:p w14:paraId="0E07386B" w14:textId="589DB46A" w:rsidR="00491F46" w:rsidRPr="008D01D9" w:rsidRDefault="00491F46" w:rsidP="00491F46">
      <w:pPr>
        <w:pStyle w:val="Akapitzlist"/>
        <w:numPr>
          <w:ilvl w:val="1"/>
          <w:numId w:val="5"/>
        </w:numPr>
        <w:autoSpaceDE w:val="0"/>
        <w:autoSpaceDN w:val="0"/>
        <w:adjustRightInd w:val="0"/>
        <w:spacing w:after="0" w:line="240" w:lineRule="auto"/>
        <w:ind w:left="993" w:hanging="284"/>
        <w:jc w:val="both"/>
        <w:rPr>
          <w:rFonts w:asciiTheme="minorHAnsi" w:eastAsia="TimesNewRoman" w:hAnsiTheme="minorHAnsi" w:cs="Calibri"/>
        </w:rPr>
      </w:pPr>
      <w:r w:rsidRPr="008D01D9">
        <w:rPr>
          <w:rFonts w:asciiTheme="minorHAnsi" w:eastAsia="TimesNewRoman" w:hAnsiTheme="minorHAnsi" w:cs="Calibri"/>
        </w:rPr>
        <w:t>PFU</w:t>
      </w:r>
      <w:r w:rsidRPr="008D01D9">
        <w:rPr>
          <w:rFonts w:asciiTheme="minorHAnsi" w:hAnsiTheme="minorHAnsi" w:cs="Calibri"/>
        </w:rPr>
        <w:t>,</w:t>
      </w:r>
    </w:p>
    <w:p w14:paraId="460C1EE9" w14:textId="77777777" w:rsidR="00491F46" w:rsidRPr="008D01D9" w:rsidRDefault="00491F46" w:rsidP="00491F46">
      <w:pPr>
        <w:autoSpaceDE w:val="0"/>
        <w:autoSpaceDN w:val="0"/>
        <w:adjustRightInd w:val="0"/>
        <w:ind w:left="708"/>
        <w:jc w:val="both"/>
        <w:rPr>
          <w:rFonts w:asciiTheme="minorHAnsi" w:eastAsia="TimesNewRoman" w:hAnsiTheme="minorHAnsi" w:cs="Calibri"/>
          <w:sz w:val="22"/>
          <w:szCs w:val="22"/>
        </w:rPr>
      </w:pPr>
      <w:r w:rsidRPr="008D01D9">
        <w:rPr>
          <w:rFonts w:asciiTheme="minorHAnsi" w:eastAsia="TimesNewRoman" w:hAnsiTheme="minorHAnsi" w:cs="Calibri"/>
          <w:sz w:val="22"/>
          <w:szCs w:val="22"/>
        </w:rPr>
        <w:t xml:space="preserve">2) wymogach Zamawiającego wskazanych w SIWZ i jego załącznikach, z uwzględnieniem wyjaśnień udzielanych w toku postępowania o udzielenie zamówienia publicznego, </w:t>
      </w:r>
    </w:p>
    <w:p w14:paraId="5A0AB9C5" w14:textId="60163908" w:rsidR="00491F46" w:rsidRPr="008D01D9" w:rsidRDefault="00491F46" w:rsidP="00491F46">
      <w:pPr>
        <w:autoSpaceDE w:val="0"/>
        <w:autoSpaceDN w:val="0"/>
        <w:adjustRightInd w:val="0"/>
        <w:ind w:firstLine="708"/>
        <w:jc w:val="both"/>
        <w:rPr>
          <w:rFonts w:asciiTheme="minorHAnsi" w:eastAsia="TimesNewRoman" w:hAnsiTheme="minorHAnsi" w:cs="Calibri"/>
          <w:sz w:val="22"/>
          <w:szCs w:val="22"/>
        </w:rPr>
      </w:pPr>
      <w:r w:rsidRPr="008D01D9">
        <w:rPr>
          <w:rFonts w:asciiTheme="minorHAnsi" w:eastAsia="TimesNewRoman" w:hAnsiTheme="minorHAnsi" w:cs="Calibri"/>
          <w:sz w:val="22"/>
          <w:szCs w:val="22"/>
        </w:rPr>
        <w:t xml:space="preserve">3) ofercie Wykonawcy </w:t>
      </w:r>
      <w:r w:rsidR="006D67E7" w:rsidRPr="008D01D9">
        <w:rPr>
          <w:rFonts w:asciiTheme="minorHAnsi" w:eastAsia="TimesNewRoman" w:hAnsiTheme="minorHAnsi" w:cs="Calibri"/>
          <w:sz w:val="22"/>
          <w:szCs w:val="22"/>
        </w:rPr>
        <w:t xml:space="preserve">z dnia ………………………….  </w:t>
      </w:r>
      <w:r w:rsidRPr="008D01D9">
        <w:rPr>
          <w:rFonts w:asciiTheme="minorHAnsi" w:eastAsia="TimesNewRoman" w:hAnsiTheme="minorHAnsi" w:cs="Calibri"/>
          <w:sz w:val="22"/>
          <w:szCs w:val="22"/>
        </w:rPr>
        <w:t>wraz z załącznikami.</w:t>
      </w:r>
    </w:p>
    <w:p w14:paraId="68858E56" w14:textId="77777777" w:rsidR="00491F46" w:rsidRPr="008D01D9" w:rsidRDefault="00491F46" w:rsidP="00491F46">
      <w:pPr>
        <w:pStyle w:val="Akapitzlist"/>
        <w:numPr>
          <w:ilvl w:val="0"/>
          <w:numId w:val="5"/>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 xml:space="preserve">Dokumenty, o których mowa w ust. 2 powyżej stanowią załączniki do niniejszej Umowy i są jej integralną częścią.  </w:t>
      </w:r>
    </w:p>
    <w:p w14:paraId="66B255ED" w14:textId="77777777" w:rsidR="00491F46" w:rsidRPr="008D01D9" w:rsidRDefault="00491F46" w:rsidP="00491F46">
      <w:pPr>
        <w:pStyle w:val="Akapitzlist"/>
        <w:numPr>
          <w:ilvl w:val="0"/>
          <w:numId w:val="5"/>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 xml:space="preserve">Zakresem przedmiotu Umowy objęte są również wszelkie roboty i prace, których wykonanie wymagane jest w celu należytej, niezakłóconej, optymalnej realizacji Zadania, a także uzyskanie pozwolenia na użytkowanie dla obiektu objętego w/w zadaniem. </w:t>
      </w:r>
    </w:p>
    <w:p w14:paraId="62975962" w14:textId="77777777" w:rsidR="00491F46" w:rsidRPr="008D01D9" w:rsidRDefault="00491F46" w:rsidP="00491F46">
      <w:pPr>
        <w:widowControl w:val="0"/>
        <w:suppressAutoHyphens/>
        <w:jc w:val="both"/>
        <w:rPr>
          <w:rFonts w:asciiTheme="minorHAnsi" w:hAnsiTheme="minorHAnsi" w:cs="Calibri"/>
          <w:sz w:val="22"/>
          <w:szCs w:val="22"/>
        </w:rPr>
      </w:pPr>
    </w:p>
    <w:p w14:paraId="634D0135" w14:textId="77777777" w:rsidR="00491F46" w:rsidRPr="008D01D9" w:rsidRDefault="00491F46" w:rsidP="00491F46">
      <w:pPr>
        <w:jc w:val="center"/>
        <w:rPr>
          <w:rFonts w:asciiTheme="minorHAnsi" w:hAnsiTheme="minorHAnsi" w:cs="Calibri"/>
          <w:b/>
          <w:sz w:val="22"/>
          <w:szCs w:val="22"/>
        </w:rPr>
      </w:pPr>
      <w:r w:rsidRPr="008D01D9">
        <w:rPr>
          <w:rFonts w:asciiTheme="minorHAnsi" w:hAnsiTheme="minorHAnsi" w:cs="Calibri"/>
          <w:b/>
          <w:sz w:val="22"/>
          <w:szCs w:val="22"/>
        </w:rPr>
        <w:t>§ 2</w:t>
      </w:r>
    </w:p>
    <w:p w14:paraId="1C342AB8" w14:textId="78613610" w:rsidR="00491F46" w:rsidRPr="008D01D9" w:rsidRDefault="00B66971" w:rsidP="00491F46">
      <w:pPr>
        <w:jc w:val="center"/>
        <w:rPr>
          <w:rFonts w:asciiTheme="minorHAnsi" w:hAnsiTheme="minorHAnsi" w:cs="Calibri"/>
          <w:b/>
          <w:sz w:val="22"/>
          <w:szCs w:val="22"/>
        </w:rPr>
      </w:pPr>
      <w:r w:rsidRPr="008D01D9">
        <w:rPr>
          <w:rFonts w:asciiTheme="minorHAnsi" w:hAnsiTheme="minorHAnsi" w:cs="Calibri"/>
          <w:b/>
          <w:sz w:val="22"/>
          <w:szCs w:val="22"/>
        </w:rPr>
        <w:t>OŚWIADCZENIA I OBOWIĄZKI WYKONAWCY</w:t>
      </w:r>
    </w:p>
    <w:p w14:paraId="18578DDE" w14:textId="77777777" w:rsidR="00491F46" w:rsidRPr="008D01D9" w:rsidRDefault="00491F46" w:rsidP="00491F46">
      <w:pPr>
        <w:widowControl w:val="0"/>
        <w:suppressAutoHyphens/>
        <w:jc w:val="both"/>
        <w:rPr>
          <w:rFonts w:asciiTheme="minorHAnsi" w:hAnsiTheme="minorHAnsi" w:cs="Calibri"/>
          <w:sz w:val="22"/>
          <w:szCs w:val="22"/>
        </w:rPr>
      </w:pPr>
    </w:p>
    <w:p w14:paraId="71EA39E3" w14:textId="77777777" w:rsidR="00491F46" w:rsidRPr="008D01D9" w:rsidRDefault="00491F46" w:rsidP="00491F46">
      <w:pPr>
        <w:pStyle w:val="Akapitzlist"/>
        <w:numPr>
          <w:ilvl w:val="0"/>
          <w:numId w:val="6"/>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Wykonawca oświadcza, że zapoznał się z udostępnioną i otrzymaną od Zamawiającego dokumentacją (zwłaszcza z materiałami, o których mowa w § 1 ust. 2 i w § 3 ust. 1  niniejszej Umowy) oraz z miejscem prowadzenia robót, a także, że warunki prowadzenia robót są mu znane i posiada kompletne informacje dotyczące realizacji Zadania. Wykonawca nie zgłasza zastrzeżeń do uzyskanych materiałów i danych w związku z realizacją Zadania z punktu widzenia możliwości należytej realizacji przedmiotu niniejszej Umowy.</w:t>
      </w:r>
    </w:p>
    <w:p w14:paraId="41BBBB2A" w14:textId="77777777" w:rsidR="00491F46" w:rsidRPr="008D01D9" w:rsidRDefault="00491F46" w:rsidP="00491F46">
      <w:pPr>
        <w:pStyle w:val="Akapitzlist"/>
        <w:numPr>
          <w:ilvl w:val="0"/>
          <w:numId w:val="6"/>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 xml:space="preserve">Wykonawca oświadcza, że dysponuje odpowiednim potencjałem kadrowym, technicznym i finansowym niezbędnym dla optymalnej realizacji Zadania. </w:t>
      </w:r>
    </w:p>
    <w:p w14:paraId="5A082448" w14:textId="77777777" w:rsidR="00491F46" w:rsidRPr="008D01D9" w:rsidRDefault="00491F46" w:rsidP="00491F46">
      <w:pPr>
        <w:pStyle w:val="Akapitzlist"/>
        <w:numPr>
          <w:ilvl w:val="0"/>
          <w:numId w:val="6"/>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Wykonawca zobowiązuje się wykonać przedmiot niniejszej Umowy z należytą starannością wynikającą z profesjonalnego charakteru prowadzonej przez niego działalności, w szczególności zgodnie z obowiązującymi przepisami, zasadami wiedzy i sztuki budowlanej oraz normami technicznymi.</w:t>
      </w:r>
    </w:p>
    <w:p w14:paraId="4C33E47D" w14:textId="77777777" w:rsidR="00AF4715" w:rsidRDefault="00491F46" w:rsidP="00491F46">
      <w:pPr>
        <w:pStyle w:val="Akapitzlist"/>
        <w:numPr>
          <w:ilvl w:val="0"/>
          <w:numId w:val="6"/>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W dniu zawarcia niniejszej Umowy Wykonawca przedstawi Zamawiającemu do akceptacji harmonogram rzeczowo-finansowy obejmujący realizację przedmiotu niniejszej Umowy.</w:t>
      </w:r>
    </w:p>
    <w:p w14:paraId="0564B8D3" w14:textId="45B30973" w:rsidR="00491F46" w:rsidRPr="008D01D9" w:rsidRDefault="00AF4715" w:rsidP="00AF4715">
      <w:pPr>
        <w:pStyle w:val="Akapitzlist"/>
        <w:autoSpaceDE w:val="0"/>
        <w:autoSpaceDN w:val="0"/>
        <w:adjustRightInd w:val="0"/>
        <w:spacing w:after="0" w:line="240" w:lineRule="auto"/>
        <w:ind w:left="360"/>
        <w:jc w:val="both"/>
        <w:rPr>
          <w:rFonts w:asciiTheme="minorHAnsi" w:eastAsia="TimesNewRoman" w:hAnsiTheme="minorHAnsi" w:cs="Calibri"/>
        </w:rPr>
      </w:pPr>
      <w:r>
        <w:rPr>
          <w:rFonts w:asciiTheme="minorHAnsi" w:eastAsia="TimesNewRoman" w:hAnsiTheme="minorHAnsi" w:cs="Calibri"/>
        </w:rPr>
        <w:t xml:space="preserve">Zamawiający może wyrazić zgodę na przedłożenie w/w harmonogramu w terminie </w:t>
      </w:r>
      <w:r w:rsidR="00151F2F">
        <w:rPr>
          <w:rFonts w:asciiTheme="minorHAnsi" w:eastAsia="TimesNewRoman" w:hAnsiTheme="minorHAnsi" w:cs="Calibri"/>
        </w:rPr>
        <w:t>15 dni od dnia zawarcia niniejszej umowy.</w:t>
      </w:r>
      <w:r w:rsidR="00491F46" w:rsidRPr="008D01D9">
        <w:rPr>
          <w:rFonts w:asciiTheme="minorHAnsi" w:eastAsia="TimesNewRoman" w:hAnsiTheme="minorHAnsi" w:cs="Calibri"/>
        </w:rPr>
        <w:t xml:space="preserve"> Wymagana jest zgoda Zamawiającego na realizację Umowy zgodnie z harmonogramem w formie pisemnej przed przystąpieniem do realizacji prac i robót w ramach niniejszej Umowy.  Po zaakceptowaniu harmonogramu rzeczowo-finansowego przez Zamawiającego będzie on stanowił </w:t>
      </w:r>
      <w:r w:rsidR="00491F46" w:rsidRPr="008D01D9">
        <w:rPr>
          <w:rFonts w:asciiTheme="minorHAnsi" w:eastAsia="TimesNewRoman" w:hAnsiTheme="minorHAnsi" w:cs="Calibri"/>
          <w:color w:val="000000" w:themeColor="text1"/>
        </w:rPr>
        <w:t xml:space="preserve">Załącznik do niniejszej Umowy. Każda zmiana harmonogramu rzeczowo-finansowego wymaga pisemnej </w:t>
      </w:r>
      <w:r w:rsidR="00491F46" w:rsidRPr="008D01D9">
        <w:rPr>
          <w:rFonts w:asciiTheme="minorHAnsi" w:eastAsia="TimesNewRoman" w:hAnsiTheme="minorHAnsi" w:cs="Calibri"/>
        </w:rPr>
        <w:t xml:space="preserve">akceptacji Zamawiającego. </w:t>
      </w:r>
      <w:r w:rsidR="00491F46" w:rsidRPr="008D01D9">
        <w:rPr>
          <w:rFonts w:asciiTheme="minorHAnsi" w:hAnsiTheme="minorHAnsi" w:cs="Calibri"/>
        </w:rPr>
        <w:t>Zamawiający w ciągu 5 dni przekaże swoje stanowisko dotyczące przedłożonego harmonogramu rzeczowo-finansowego. Po upływie tego terminu w przypadku niewyrażenia stanowiska, oznaczać to będzie akceptację harmonogramu rzeczowo-finansowego.</w:t>
      </w:r>
    </w:p>
    <w:p w14:paraId="7F03EAB0" w14:textId="3A4F3EE7" w:rsidR="002755E4" w:rsidRPr="008D01D9" w:rsidRDefault="008E1AD7" w:rsidP="00491F46">
      <w:pPr>
        <w:pStyle w:val="Akapitzlist"/>
        <w:numPr>
          <w:ilvl w:val="0"/>
          <w:numId w:val="6"/>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 xml:space="preserve">Wykonawca w </w:t>
      </w:r>
      <w:r w:rsidR="002755E4" w:rsidRPr="008D01D9">
        <w:rPr>
          <w:rFonts w:asciiTheme="minorHAnsi" w:eastAsia="TimesNewRoman" w:hAnsiTheme="minorHAnsi" w:cs="Calibri"/>
        </w:rPr>
        <w:t xml:space="preserve">ciągu </w:t>
      </w:r>
      <w:r w:rsidR="008D01D9" w:rsidRPr="008D01D9">
        <w:rPr>
          <w:rFonts w:asciiTheme="minorHAnsi" w:eastAsia="TimesNewRoman" w:hAnsiTheme="minorHAnsi" w:cs="Calibri"/>
        </w:rPr>
        <w:t>4</w:t>
      </w:r>
      <w:r w:rsidR="002755E4" w:rsidRPr="008D01D9">
        <w:rPr>
          <w:rFonts w:asciiTheme="minorHAnsi" w:eastAsia="TimesNewRoman" w:hAnsiTheme="minorHAnsi" w:cs="Calibri"/>
        </w:rPr>
        <w:t xml:space="preserve"> tygodni od zawarcia umowy przedstawi Zamawiającemu koncepcję</w:t>
      </w:r>
    </w:p>
    <w:p w14:paraId="1C1E2C1C" w14:textId="649C6320" w:rsidR="008D01D9" w:rsidRPr="008D01D9" w:rsidRDefault="002755E4" w:rsidP="008D01D9">
      <w:pPr>
        <w:pStyle w:val="Akapitzlist"/>
        <w:autoSpaceDE w:val="0"/>
        <w:autoSpaceDN w:val="0"/>
        <w:adjustRightInd w:val="0"/>
        <w:ind w:left="360"/>
        <w:jc w:val="both"/>
        <w:rPr>
          <w:rFonts w:asciiTheme="minorHAnsi" w:eastAsia="TimesNewRoman" w:hAnsiTheme="minorHAnsi" w:cs="Calibri"/>
        </w:rPr>
      </w:pPr>
      <w:r w:rsidRPr="008D01D9">
        <w:rPr>
          <w:rFonts w:asciiTheme="minorHAnsi" w:eastAsia="PalatinoLinotype-Roman" w:hAnsiTheme="minorHAnsi" w:cs="PalatinoLinotype-Roman"/>
          <w:bCs/>
          <w:color w:val="000000"/>
        </w:rPr>
        <w:t>wykonania przedmiotu zamówienia</w:t>
      </w:r>
      <w:r w:rsidR="008D01D9" w:rsidRPr="008D01D9">
        <w:rPr>
          <w:rFonts w:asciiTheme="minorHAnsi" w:eastAsia="PalatinoLinotype-Roman" w:hAnsiTheme="minorHAnsi" w:cs="PalatinoLinotype-Roman"/>
          <w:bCs/>
          <w:color w:val="000000"/>
        </w:rPr>
        <w:t xml:space="preserve"> – Etap I, </w:t>
      </w:r>
      <w:r w:rsidR="008D01D9" w:rsidRPr="008D01D9">
        <w:rPr>
          <w:rFonts w:asciiTheme="minorHAnsi" w:eastAsia="TimesNewRoman" w:hAnsiTheme="minorHAnsi" w:cs="Calibri"/>
        </w:rPr>
        <w:t>opracowaną na podstawie programu funkcjonalno-użytkowego. Wykonawca dostarczy Zamawiającemu  wersję elektroniczną oraz 1 wersję papierową koncepcji. Zamawiający w ciągu 3 dni zaakceptuje bądź zgłosi uwagi do koncepcji. Wykonawca w ciągu 7 dni przedstawi Zamawiającemu ostateczną wersję koncepcji uwzględniającą uwagi.</w:t>
      </w:r>
    </w:p>
    <w:p w14:paraId="1460D9C7" w14:textId="77777777" w:rsidR="003A25C8" w:rsidRDefault="003A25C8" w:rsidP="00FB609B">
      <w:pPr>
        <w:pStyle w:val="Akapitzlist"/>
        <w:numPr>
          <w:ilvl w:val="0"/>
          <w:numId w:val="6"/>
        </w:numPr>
        <w:autoSpaceDE w:val="0"/>
        <w:autoSpaceDN w:val="0"/>
        <w:adjustRightInd w:val="0"/>
        <w:spacing w:after="0" w:line="240" w:lineRule="auto"/>
        <w:jc w:val="both"/>
        <w:rPr>
          <w:rFonts w:asciiTheme="minorHAnsi" w:eastAsia="TimesNewRoman" w:hAnsiTheme="minorHAnsi" w:cs="Calibri"/>
        </w:rPr>
      </w:pPr>
      <w:r w:rsidRPr="003A25C8">
        <w:rPr>
          <w:rFonts w:asciiTheme="minorHAnsi" w:eastAsia="TimesNewRoman" w:hAnsiTheme="minorHAnsi" w:cs="Calibri"/>
        </w:rPr>
        <w:t xml:space="preserve">Wykonawca w  ciągu 3  miesięcy od dnia sporządzenia ostatecznej wersji koncepcji </w:t>
      </w:r>
      <w:proofErr w:type="spellStart"/>
      <w:r w:rsidRPr="003A25C8">
        <w:rPr>
          <w:rFonts w:asciiTheme="minorHAnsi" w:eastAsia="TimesNewRoman" w:hAnsiTheme="minorHAnsi" w:cs="Calibri"/>
        </w:rPr>
        <w:t>tzn</w:t>
      </w:r>
      <w:proofErr w:type="spellEnd"/>
      <w:r w:rsidRPr="003A25C8">
        <w:rPr>
          <w:rFonts w:asciiTheme="minorHAnsi" w:eastAsia="TimesNewRoman" w:hAnsiTheme="minorHAnsi" w:cs="Calibri"/>
        </w:rPr>
        <w:t xml:space="preserve"> zaakceptowanej przez Zamawiającego, sporządzi projekt budowlany </w:t>
      </w:r>
      <w:r w:rsidRPr="003A25C8">
        <w:rPr>
          <w:rFonts w:asciiTheme="minorHAnsi" w:eastAsia="PalatinoLinotype-Roman" w:hAnsiTheme="minorHAnsi" w:cs="PalatinoLinotype-Roman"/>
          <w:bCs/>
          <w:color w:val="000000"/>
        </w:rPr>
        <w:t xml:space="preserve">wraz z wymaganymi uzgodnieniami i pozwoleniami – Etap II. </w:t>
      </w:r>
    </w:p>
    <w:p w14:paraId="74D9418A" w14:textId="6ED7CF5B" w:rsidR="00B45EAD" w:rsidRPr="00B45EAD" w:rsidRDefault="003A25C8" w:rsidP="00B45EAD">
      <w:pPr>
        <w:pStyle w:val="Akapitzlist"/>
        <w:autoSpaceDE w:val="0"/>
        <w:autoSpaceDN w:val="0"/>
        <w:adjustRightInd w:val="0"/>
        <w:spacing w:after="0" w:line="240" w:lineRule="auto"/>
        <w:ind w:left="360"/>
        <w:jc w:val="both"/>
        <w:rPr>
          <w:rFonts w:asciiTheme="minorHAnsi" w:eastAsia="TimesNewRoman" w:hAnsiTheme="minorHAnsi" w:cs="Calibri"/>
        </w:rPr>
      </w:pPr>
      <w:r w:rsidRPr="003A25C8">
        <w:rPr>
          <w:rFonts w:asciiTheme="minorHAnsi" w:eastAsia="TimesNewRoman" w:hAnsiTheme="minorHAnsi" w:cs="Calibri"/>
        </w:rPr>
        <w:t xml:space="preserve">Dokumentacja projektowa przed uzyskaniem ostatecznego pozwolenia na budowę winna zostać przedłożona do akceptacji Zamawiającemu. </w:t>
      </w:r>
      <w:r>
        <w:rPr>
          <w:rFonts w:asciiTheme="minorHAnsi" w:eastAsia="TimesNewRoman" w:hAnsiTheme="minorHAnsi" w:cs="Calibri"/>
        </w:rPr>
        <w:t xml:space="preserve">Wykonawca </w:t>
      </w:r>
      <w:r w:rsidRPr="003A25C8">
        <w:rPr>
          <w:rFonts w:asciiTheme="minorHAnsi" w:eastAsia="TimesNewRoman" w:hAnsiTheme="minorHAnsi" w:cs="Calibri"/>
        </w:rPr>
        <w:t xml:space="preserve">własnym staraniem i na swój koszt uzyska wszelkie uzgodnienia, pozwolenia, zezwolenia konieczne do realizacji zaprojektowanych robót, w szczególności decyzję o pozwoleniu na budowę. Wykonawca </w:t>
      </w:r>
      <w:r>
        <w:rPr>
          <w:rFonts w:asciiTheme="minorHAnsi" w:eastAsia="TimesNewRoman" w:hAnsiTheme="minorHAnsi" w:cs="Calibri"/>
        </w:rPr>
        <w:t xml:space="preserve">w ternie 3 miesięcy od dnia podpisania umowy </w:t>
      </w:r>
      <w:r w:rsidRPr="003A25C8">
        <w:rPr>
          <w:rFonts w:asciiTheme="minorHAnsi" w:eastAsia="TimesNewRoman" w:hAnsiTheme="minorHAnsi" w:cs="Calibri"/>
        </w:rPr>
        <w:t>przekaże Zamawiającemu dokumentację budowlaną wraz z potwierdzeniem złożenia kompletnego wniosku o pozwolenie na budowę lub zgłoszenie. Wykonawca</w:t>
      </w:r>
      <w:r w:rsidR="00B45EAD">
        <w:rPr>
          <w:rFonts w:asciiTheme="minorHAnsi" w:eastAsia="TimesNewRoman" w:hAnsiTheme="minorHAnsi" w:cs="Calibri"/>
        </w:rPr>
        <w:t xml:space="preserve"> po uzyskaniu wszystkich uzgodnień i pozwoleń </w:t>
      </w:r>
      <w:r w:rsidRPr="003A25C8">
        <w:rPr>
          <w:rFonts w:asciiTheme="minorHAnsi" w:eastAsia="TimesNewRoman" w:hAnsiTheme="minorHAnsi" w:cs="Calibri"/>
        </w:rPr>
        <w:t xml:space="preserve"> przekaże Zamawiającemu dokumentację wykonawczą, w tym również  kosztorysy inwestorskie wraz z przedmiarami robót wraz z podziałem na etapy uwzględniające koszty kwalifikowalne i niekwalifikowalne (</w:t>
      </w:r>
      <w:r w:rsidR="00B45EAD" w:rsidRPr="00B45EAD">
        <w:rPr>
          <w:rFonts w:asciiTheme="minorHAnsi" w:hAnsiTheme="minorHAnsi"/>
          <w:bCs/>
        </w:rPr>
        <w:t>Regionalny Programu Operacyjnego Województwa Łódzkiego na lata 2014-2020, Oś Priorytetowa III Transport, Działanie III.1 Niskoemisyjny Transport Miejski , Poddziałanie III.1.2 Niskoemisyjny Transport Miejski</w:t>
      </w:r>
      <w:r w:rsidR="00B45EAD">
        <w:rPr>
          <w:rFonts w:asciiTheme="minorHAnsi" w:hAnsiTheme="minorHAnsi"/>
          <w:bCs/>
        </w:rPr>
        <w:t>).</w:t>
      </w:r>
    </w:p>
    <w:p w14:paraId="08001419" w14:textId="77777777" w:rsidR="00B45EAD" w:rsidRDefault="00B45EAD" w:rsidP="003A25C8">
      <w:pPr>
        <w:pStyle w:val="Akapitzlist"/>
        <w:autoSpaceDE w:val="0"/>
        <w:autoSpaceDN w:val="0"/>
        <w:adjustRightInd w:val="0"/>
        <w:spacing w:after="0" w:line="240" w:lineRule="auto"/>
        <w:ind w:left="360"/>
        <w:jc w:val="both"/>
        <w:rPr>
          <w:rFonts w:asciiTheme="minorHAnsi" w:eastAsia="TimesNewRoman" w:hAnsiTheme="minorHAnsi" w:cs="Calibri"/>
        </w:rPr>
      </w:pPr>
    </w:p>
    <w:p w14:paraId="060FBE0E" w14:textId="77777777" w:rsidR="00B45EAD" w:rsidRDefault="00B45EAD" w:rsidP="003A25C8">
      <w:pPr>
        <w:pStyle w:val="Akapitzlist"/>
        <w:autoSpaceDE w:val="0"/>
        <w:autoSpaceDN w:val="0"/>
        <w:adjustRightInd w:val="0"/>
        <w:spacing w:after="0" w:line="240" w:lineRule="auto"/>
        <w:ind w:left="360"/>
        <w:jc w:val="both"/>
        <w:rPr>
          <w:rFonts w:asciiTheme="minorHAnsi" w:eastAsia="TimesNewRoman" w:hAnsiTheme="minorHAnsi" w:cs="Calibri"/>
        </w:rPr>
      </w:pPr>
    </w:p>
    <w:p w14:paraId="24FAD0B1" w14:textId="77777777" w:rsidR="00B45EAD" w:rsidRDefault="00B45EAD" w:rsidP="003A25C8">
      <w:pPr>
        <w:pStyle w:val="Akapitzlist"/>
        <w:autoSpaceDE w:val="0"/>
        <w:autoSpaceDN w:val="0"/>
        <w:adjustRightInd w:val="0"/>
        <w:spacing w:after="0" w:line="240" w:lineRule="auto"/>
        <w:ind w:left="360"/>
        <w:jc w:val="both"/>
        <w:rPr>
          <w:rFonts w:asciiTheme="minorHAnsi" w:eastAsia="TimesNewRoman" w:hAnsiTheme="minorHAnsi" w:cs="Calibri"/>
        </w:rPr>
      </w:pPr>
    </w:p>
    <w:p w14:paraId="3DDF6004" w14:textId="77777777" w:rsidR="00491F46" w:rsidRPr="00B45EAD" w:rsidRDefault="00491F46" w:rsidP="00B45EAD">
      <w:pPr>
        <w:pStyle w:val="Akapitzlist"/>
        <w:numPr>
          <w:ilvl w:val="0"/>
          <w:numId w:val="6"/>
        </w:numPr>
        <w:autoSpaceDE w:val="0"/>
        <w:autoSpaceDN w:val="0"/>
        <w:adjustRightInd w:val="0"/>
        <w:rPr>
          <w:rFonts w:asciiTheme="minorHAnsi" w:eastAsia="PalatinoLinotype-Roman" w:hAnsiTheme="minorHAnsi" w:cs="PalatinoLinotype-Roman"/>
          <w:bCs/>
          <w:color w:val="FF0000"/>
        </w:rPr>
      </w:pPr>
      <w:r w:rsidRPr="00B45EAD">
        <w:rPr>
          <w:rFonts w:asciiTheme="minorHAnsi" w:hAnsiTheme="minorHAnsi" w:cs="Calibri"/>
        </w:rPr>
        <w:t>Zamawiający ma prawo do bieżącej kontroli prac projektowych.</w:t>
      </w:r>
    </w:p>
    <w:p w14:paraId="3D734FEC" w14:textId="77777777" w:rsidR="00491F46" w:rsidRPr="008D01D9" w:rsidRDefault="00491F46" w:rsidP="00491F46">
      <w:pPr>
        <w:pStyle w:val="Akapitzlist"/>
        <w:widowControl w:val="0"/>
        <w:numPr>
          <w:ilvl w:val="0"/>
          <w:numId w:val="6"/>
        </w:numPr>
        <w:suppressAutoHyphens/>
        <w:spacing w:after="0" w:line="240" w:lineRule="auto"/>
        <w:jc w:val="both"/>
        <w:rPr>
          <w:rFonts w:asciiTheme="minorHAnsi" w:hAnsiTheme="minorHAnsi" w:cs="Calibri"/>
        </w:rPr>
      </w:pPr>
      <w:r w:rsidRPr="008D01D9">
        <w:rPr>
          <w:rFonts w:asciiTheme="minorHAnsi" w:hAnsiTheme="minorHAnsi" w:cs="Calibri"/>
        </w:rPr>
        <w:t>Wykonawca zobowiązany będzie do przekazania Zamawiającemu opracowań będących przedmiotem umowy w  następujących formach i liczbie:</w:t>
      </w:r>
    </w:p>
    <w:p w14:paraId="0BCDDBBE" w14:textId="77777777" w:rsidR="00491F46" w:rsidRPr="008D01D9" w:rsidRDefault="00491F46" w:rsidP="00491F46">
      <w:pPr>
        <w:widowControl w:val="0"/>
        <w:numPr>
          <w:ilvl w:val="0"/>
          <w:numId w:val="1"/>
        </w:numPr>
        <w:suppressAutoHyphens/>
        <w:jc w:val="both"/>
        <w:rPr>
          <w:rFonts w:asciiTheme="minorHAnsi" w:hAnsiTheme="minorHAnsi" w:cs="Calibri"/>
          <w:sz w:val="22"/>
          <w:szCs w:val="22"/>
        </w:rPr>
      </w:pPr>
      <w:r w:rsidRPr="008D01D9">
        <w:rPr>
          <w:rFonts w:asciiTheme="minorHAnsi" w:hAnsiTheme="minorHAnsi" w:cs="Calibri"/>
          <w:sz w:val="22"/>
          <w:szCs w:val="22"/>
        </w:rPr>
        <w:t>projekty budowlano – wykonawcze - 5 egz. (forma papierowa) – ostemplowane wraz z uzyskanym prawomocnym pozwoleniem na budowę oraz warunkami technicznymi zasilania,</w:t>
      </w:r>
    </w:p>
    <w:p w14:paraId="7373B4AE" w14:textId="77777777" w:rsidR="00491F46" w:rsidRPr="008D01D9" w:rsidRDefault="00491F46" w:rsidP="00491F46">
      <w:pPr>
        <w:widowControl w:val="0"/>
        <w:numPr>
          <w:ilvl w:val="0"/>
          <w:numId w:val="1"/>
        </w:numPr>
        <w:suppressAutoHyphens/>
        <w:jc w:val="both"/>
        <w:rPr>
          <w:rFonts w:asciiTheme="minorHAnsi" w:hAnsiTheme="minorHAnsi" w:cs="Calibri"/>
          <w:sz w:val="22"/>
          <w:szCs w:val="22"/>
        </w:rPr>
      </w:pPr>
      <w:r w:rsidRPr="008D01D9">
        <w:rPr>
          <w:rFonts w:asciiTheme="minorHAnsi" w:hAnsiTheme="minorHAnsi" w:cs="Calibri"/>
          <w:sz w:val="22"/>
          <w:szCs w:val="22"/>
        </w:rPr>
        <w:t>przedmiary robót - 2 egz. (forma papierowa),</w:t>
      </w:r>
    </w:p>
    <w:p w14:paraId="38E75AF1" w14:textId="77777777" w:rsidR="00491F46" w:rsidRPr="008D01D9" w:rsidRDefault="00491F46" w:rsidP="00491F46">
      <w:pPr>
        <w:widowControl w:val="0"/>
        <w:numPr>
          <w:ilvl w:val="0"/>
          <w:numId w:val="1"/>
        </w:numPr>
        <w:suppressAutoHyphens/>
        <w:jc w:val="both"/>
        <w:rPr>
          <w:rFonts w:asciiTheme="minorHAnsi" w:hAnsiTheme="minorHAnsi" w:cs="Calibri"/>
          <w:sz w:val="22"/>
          <w:szCs w:val="22"/>
        </w:rPr>
      </w:pPr>
      <w:r w:rsidRPr="008D01D9">
        <w:rPr>
          <w:rFonts w:asciiTheme="minorHAnsi" w:hAnsiTheme="minorHAnsi" w:cs="Calibri"/>
          <w:sz w:val="22"/>
          <w:szCs w:val="22"/>
        </w:rPr>
        <w:t>kosztorysy inwestorskie - 2 egz. (forma papierowa),</w:t>
      </w:r>
    </w:p>
    <w:p w14:paraId="1E98A067" w14:textId="77777777" w:rsidR="00491F46" w:rsidRPr="008D01D9" w:rsidRDefault="00491F46" w:rsidP="00491F46">
      <w:pPr>
        <w:widowControl w:val="0"/>
        <w:numPr>
          <w:ilvl w:val="0"/>
          <w:numId w:val="1"/>
        </w:numPr>
        <w:suppressAutoHyphens/>
        <w:jc w:val="both"/>
        <w:rPr>
          <w:rFonts w:asciiTheme="minorHAnsi" w:hAnsiTheme="minorHAnsi" w:cs="Calibri"/>
          <w:sz w:val="22"/>
          <w:szCs w:val="22"/>
        </w:rPr>
      </w:pPr>
      <w:r w:rsidRPr="008D01D9">
        <w:rPr>
          <w:rFonts w:asciiTheme="minorHAnsi" w:hAnsiTheme="minorHAnsi" w:cs="Calibri"/>
          <w:sz w:val="22"/>
          <w:szCs w:val="22"/>
        </w:rPr>
        <w:t xml:space="preserve">pełna dokumentacja projektowa w wersji elektronicznej na płycie CD/DVD </w:t>
      </w:r>
      <w:r w:rsidR="00D614F7" w:rsidRPr="008D01D9">
        <w:rPr>
          <w:rFonts w:asciiTheme="minorHAnsi" w:hAnsiTheme="minorHAnsi" w:cs="Calibri"/>
          <w:sz w:val="22"/>
          <w:szCs w:val="22"/>
        </w:rPr>
        <w:t xml:space="preserve">w formacie pdf i </w:t>
      </w:r>
      <w:proofErr w:type="spellStart"/>
      <w:r w:rsidR="00D614F7" w:rsidRPr="008D01D9">
        <w:rPr>
          <w:rFonts w:asciiTheme="minorHAnsi" w:hAnsiTheme="minorHAnsi" w:cs="Calibri"/>
          <w:sz w:val="22"/>
          <w:szCs w:val="22"/>
        </w:rPr>
        <w:t>dwg</w:t>
      </w:r>
      <w:proofErr w:type="spellEnd"/>
      <w:r w:rsidRPr="008D01D9">
        <w:rPr>
          <w:rFonts w:asciiTheme="minorHAnsi" w:hAnsiTheme="minorHAnsi" w:cs="Calibri"/>
          <w:sz w:val="22"/>
          <w:szCs w:val="22"/>
        </w:rPr>
        <w:t>- 2 egz.</w:t>
      </w:r>
    </w:p>
    <w:p w14:paraId="604E4284" w14:textId="77777777" w:rsidR="00491F46" w:rsidRPr="008D01D9" w:rsidRDefault="00491F46" w:rsidP="00491F46">
      <w:pPr>
        <w:widowControl w:val="0"/>
        <w:numPr>
          <w:ilvl w:val="0"/>
          <w:numId w:val="1"/>
        </w:numPr>
        <w:suppressAutoHyphens/>
        <w:jc w:val="both"/>
        <w:rPr>
          <w:rFonts w:asciiTheme="minorHAnsi" w:hAnsiTheme="minorHAnsi" w:cs="Calibri"/>
          <w:sz w:val="22"/>
          <w:szCs w:val="22"/>
        </w:rPr>
      </w:pPr>
      <w:r w:rsidRPr="008D01D9">
        <w:rPr>
          <w:rFonts w:asciiTheme="minorHAnsi" w:hAnsiTheme="minorHAnsi" w:cs="Calibri"/>
          <w:sz w:val="22"/>
          <w:szCs w:val="22"/>
        </w:rPr>
        <w:t>oświadczenie Wykonawcy, że projekt został wykonany zgodnie z umową, obowiązującymi przepisami techniczno- budowlanymi, normami i wytycznymi, jest kompletny z punktu widzenia celu, któremu ma służyć,</w:t>
      </w:r>
    </w:p>
    <w:p w14:paraId="355ABD83" w14:textId="77777777" w:rsidR="00491F46" w:rsidRPr="008D01D9" w:rsidRDefault="00491F46" w:rsidP="00491F46">
      <w:pPr>
        <w:widowControl w:val="0"/>
        <w:numPr>
          <w:ilvl w:val="0"/>
          <w:numId w:val="1"/>
        </w:numPr>
        <w:suppressAutoHyphens/>
        <w:jc w:val="both"/>
        <w:rPr>
          <w:rFonts w:asciiTheme="minorHAnsi" w:hAnsiTheme="minorHAnsi" w:cs="Calibri"/>
          <w:sz w:val="22"/>
          <w:szCs w:val="22"/>
        </w:rPr>
      </w:pPr>
      <w:r w:rsidRPr="008D01D9">
        <w:rPr>
          <w:rFonts w:asciiTheme="minorHAnsi" w:hAnsiTheme="minorHAnsi" w:cs="Calibri"/>
          <w:sz w:val="22"/>
          <w:szCs w:val="22"/>
        </w:rPr>
        <w:t>oświadczenie Wykonawcy o przeniesieniu na Zamawiającego wszelkich uprawnień z tytułu praw autorskich.</w:t>
      </w:r>
    </w:p>
    <w:p w14:paraId="75251238" w14:textId="77777777" w:rsidR="00491F46" w:rsidRPr="008D01D9" w:rsidRDefault="00491F46" w:rsidP="00491F46">
      <w:pPr>
        <w:pStyle w:val="Akapitzlist"/>
        <w:numPr>
          <w:ilvl w:val="0"/>
          <w:numId w:val="6"/>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Wykonawca ponosi pełną odpowiedzialność za teren budowy od chwili jego przejęcia potwierdzonego w protokole, do chwili przejęcia rezultatów realizacji Zadania przez Zamawiającego potwierdzonego w protokole.</w:t>
      </w:r>
    </w:p>
    <w:p w14:paraId="2A38E110" w14:textId="77777777" w:rsidR="00491F46" w:rsidRPr="008D01D9" w:rsidRDefault="00491F46" w:rsidP="00491F46">
      <w:pPr>
        <w:pStyle w:val="Akapitzlist"/>
        <w:numPr>
          <w:ilvl w:val="0"/>
          <w:numId w:val="6"/>
        </w:numPr>
        <w:overflowPunct w:val="0"/>
        <w:autoSpaceDE w:val="0"/>
        <w:autoSpaceDN w:val="0"/>
        <w:adjustRightInd w:val="0"/>
        <w:spacing w:after="0" w:line="240" w:lineRule="auto"/>
        <w:jc w:val="both"/>
        <w:rPr>
          <w:rFonts w:asciiTheme="minorHAnsi" w:hAnsiTheme="minorHAnsi" w:cs="Calibri"/>
        </w:rPr>
      </w:pPr>
      <w:r w:rsidRPr="008D01D9">
        <w:rPr>
          <w:rFonts w:asciiTheme="minorHAnsi" w:eastAsia="TimesNewRoman" w:hAnsiTheme="minorHAnsi" w:cs="Calibri"/>
        </w:rPr>
        <w:t>Wykonawca przed przystąpieniem do robót zabezpieczy teren budowy</w:t>
      </w:r>
      <w:r w:rsidR="00EC69B7" w:rsidRPr="008D01D9">
        <w:rPr>
          <w:rFonts w:asciiTheme="minorHAnsi" w:eastAsia="TimesNewRoman" w:hAnsiTheme="minorHAnsi" w:cs="Calibri"/>
        </w:rPr>
        <w:t xml:space="preserve"> w porozumieniu z Zamawiającym</w:t>
      </w:r>
      <w:r w:rsidR="00815567" w:rsidRPr="008D01D9">
        <w:rPr>
          <w:rFonts w:asciiTheme="minorHAnsi" w:eastAsia="TimesNewRoman" w:hAnsiTheme="minorHAnsi" w:cs="Calibri"/>
        </w:rPr>
        <w:t xml:space="preserve"> </w:t>
      </w:r>
      <w:r w:rsidRPr="008D01D9">
        <w:rPr>
          <w:rFonts w:asciiTheme="minorHAnsi" w:hAnsiTheme="minorHAnsi" w:cs="Calibri"/>
        </w:rPr>
        <w:t>zorganizuje dla swoich potrzeb i na własny koszt zaplecze budowy, w tym dostaw energii elektrycznej, wody i wywozu nieczystości, dozoru swojego mienia znajdującego się na terenie budowy itp. i pokryje wszelkie koszty związane z jego funkcjonowaniem.</w:t>
      </w:r>
    </w:p>
    <w:p w14:paraId="631ED9E2" w14:textId="77777777" w:rsidR="00491F46" w:rsidRPr="008D01D9" w:rsidRDefault="00491F46" w:rsidP="00491F46">
      <w:pPr>
        <w:pStyle w:val="Akapitzlist"/>
        <w:numPr>
          <w:ilvl w:val="0"/>
          <w:numId w:val="6"/>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 xml:space="preserve">Wykonawca wyznacza kierownika budowy, zgodnie z warunkami określonymi w SIWZ. </w:t>
      </w:r>
    </w:p>
    <w:p w14:paraId="3199A059" w14:textId="28196A18" w:rsidR="00491F46" w:rsidRPr="008D01D9" w:rsidRDefault="00491F46" w:rsidP="00815567">
      <w:pPr>
        <w:pStyle w:val="Akapitzlist"/>
        <w:numPr>
          <w:ilvl w:val="0"/>
          <w:numId w:val="6"/>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 xml:space="preserve">W ramach swoich obowiązków, pełnionych przede wszystkim zgodnie z przepisami ustawy z dnia 7 lipca 1994 r. Prawo budowlane (tekst jedn. Dz. U. z 2016 r., poz. 290 z </w:t>
      </w:r>
      <w:proofErr w:type="spellStart"/>
      <w:r w:rsidRPr="008D01D9">
        <w:rPr>
          <w:rFonts w:asciiTheme="minorHAnsi" w:eastAsia="TimesNewRoman" w:hAnsiTheme="minorHAnsi" w:cs="Calibri"/>
        </w:rPr>
        <w:t>późn</w:t>
      </w:r>
      <w:proofErr w:type="spellEnd"/>
      <w:r w:rsidRPr="008D01D9">
        <w:rPr>
          <w:rFonts w:asciiTheme="minorHAnsi" w:eastAsia="TimesNewRoman" w:hAnsiTheme="minorHAnsi" w:cs="Calibri"/>
        </w:rPr>
        <w:t>. zm.), kierownik budowy zobowiązany jest m.in. sporządzić przed rozpoczęciem wykonywania prac stanowiących przedmiot niniejszej Umowy, plan bezpieczeństwa i ochrony zdrowia zgodnie z w/w Ustawą i innymi właściwymi przepisami prawa</w:t>
      </w:r>
      <w:r w:rsidR="00A228F7">
        <w:rPr>
          <w:rFonts w:asciiTheme="minorHAnsi" w:eastAsia="TimesNewRoman" w:hAnsiTheme="minorHAnsi" w:cs="Calibri"/>
        </w:rPr>
        <w:t xml:space="preserve">. </w:t>
      </w:r>
    </w:p>
    <w:p w14:paraId="6DA949BA" w14:textId="77777777" w:rsidR="00491F46" w:rsidRPr="008D01D9" w:rsidRDefault="00491F46" w:rsidP="00491F46">
      <w:pPr>
        <w:pStyle w:val="Akapitzlist"/>
        <w:numPr>
          <w:ilvl w:val="0"/>
          <w:numId w:val="6"/>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 xml:space="preserve">Brak sporządzenia prawidłowego planu, o którym mowa powyżej, w wymaganym terminie, spowoduje nie dopuszczenie Wykonawcy do przystąpienia do realizacji przedmiotu Umowy. </w:t>
      </w:r>
    </w:p>
    <w:p w14:paraId="127E44C8" w14:textId="77777777" w:rsidR="00491F46" w:rsidRPr="008D01D9" w:rsidRDefault="00491F46" w:rsidP="00491F46">
      <w:pPr>
        <w:pStyle w:val="Akapitzlist"/>
        <w:numPr>
          <w:ilvl w:val="0"/>
          <w:numId w:val="6"/>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Wykonawca zapewnia, że wszystkie osoby wyznaczone przez niego do realizacji niniejszej Umowy posiadają odpowiednie kwalifikacje i uprawnienia.</w:t>
      </w:r>
    </w:p>
    <w:p w14:paraId="112168D4" w14:textId="77777777" w:rsidR="00491F46" w:rsidRPr="008D01D9" w:rsidRDefault="00491F46" w:rsidP="00491F46">
      <w:pPr>
        <w:pStyle w:val="Akapitzlist"/>
        <w:numPr>
          <w:ilvl w:val="0"/>
          <w:numId w:val="6"/>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Wykonawca zobowiązuje się przestrzegać i wykonywać polecenia osób sprawujących nadzór nad realizacją niniejszej Umowy ze strony Zamawiającego a także współpracować z osobami pełniącymi nadzór autorski w związku z realizacją Zadania oraz podmiotami będącymi przedstawicielami Zamawiającego.</w:t>
      </w:r>
    </w:p>
    <w:p w14:paraId="49BF3B05" w14:textId="77777777" w:rsidR="00491F46" w:rsidRPr="008D01D9" w:rsidRDefault="00491F46" w:rsidP="00491F46">
      <w:pPr>
        <w:pStyle w:val="Akapitzlist"/>
        <w:numPr>
          <w:ilvl w:val="0"/>
          <w:numId w:val="6"/>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Wykonawca zobowiązany jest do prowadzenia na bieżąco dokumentacji budowy, w tym dziennika budowy oraz do prowadzenia rozliczeń w sposób określony w niniejszej Umowie.</w:t>
      </w:r>
    </w:p>
    <w:p w14:paraId="48481CE3" w14:textId="77777777" w:rsidR="00491F46" w:rsidRPr="008D01D9" w:rsidRDefault="00491F46" w:rsidP="00491F46">
      <w:pPr>
        <w:pStyle w:val="Akapitzlist"/>
        <w:numPr>
          <w:ilvl w:val="0"/>
          <w:numId w:val="6"/>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 xml:space="preserve">Wykonawca zobowiązany jest do składania Zamawiającemu: </w:t>
      </w:r>
    </w:p>
    <w:p w14:paraId="118903CA" w14:textId="77777777" w:rsidR="00491F46" w:rsidRPr="008D01D9" w:rsidRDefault="00491F46" w:rsidP="00491F46">
      <w:pPr>
        <w:pStyle w:val="Akapitzlist"/>
        <w:numPr>
          <w:ilvl w:val="0"/>
          <w:numId w:val="7"/>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 xml:space="preserve">raportu otwarcia – w terminie 30 dni od podpisania niniejszej Umowy, przy czym raport otwarcia zawiera m.in. analizę ryzyka związanego z realizacją Zadania, szczegółowy plan realizacji przedmiotu Umowy;   </w:t>
      </w:r>
    </w:p>
    <w:p w14:paraId="50630F42" w14:textId="77777777" w:rsidR="00491F46" w:rsidRPr="008D01D9" w:rsidRDefault="00491F46" w:rsidP="00491F46">
      <w:pPr>
        <w:pStyle w:val="Akapitzlist"/>
        <w:numPr>
          <w:ilvl w:val="0"/>
          <w:numId w:val="7"/>
        </w:numPr>
        <w:tabs>
          <w:tab w:val="num" w:pos="1080"/>
        </w:tabs>
        <w:autoSpaceDE w:val="0"/>
        <w:autoSpaceDN w:val="0"/>
        <w:adjustRightInd w:val="0"/>
        <w:spacing w:after="0" w:line="240" w:lineRule="auto"/>
        <w:jc w:val="both"/>
        <w:rPr>
          <w:rFonts w:asciiTheme="minorHAnsi" w:hAnsiTheme="minorHAnsi" w:cs="Calibri"/>
        </w:rPr>
      </w:pPr>
      <w:r w:rsidRPr="008D01D9">
        <w:rPr>
          <w:rFonts w:asciiTheme="minorHAnsi" w:eastAsia="TimesNewRoman" w:hAnsiTheme="minorHAnsi" w:cs="Calibri"/>
        </w:rPr>
        <w:t xml:space="preserve">raportu o postępie robót na zakończenie każdego miesiąca realizacji robót, w terminie do 7 dni od zakończenia miesiąca objętego raportem, przy czym raport o postępie robót zawiera m.in. </w:t>
      </w:r>
      <w:r w:rsidRPr="008D01D9">
        <w:rPr>
          <w:rFonts w:asciiTheme="minorHAnsi" w:hAnsiTheme="minorHAnsi" w:cs="Calibri"/>
        </w:rPr>
        <w:t xml:space="preserve">opis wykonanego w okresie, którego dotyczy raport zakresu robót przez </w:t>
      </w:r>
      <w:r w:rsidRPr="008D01D9">
        <w:rPr>
          <w:rFonts w:asciiTheme="minorHAnsi" w:hAnsiTheme="minorHAnsi" w:cs="Calibri"/>
        </w:rPr>
        <w:lastRenderedPageBreak/>
        <w:t>Wykonawcę, ze wskazaniem procentowego zaawansowania rzeczowego i finansowego robót w odniesieniu do całości robót z uwzględnieniem podziału na elementy robót według harmonogramu rzeczowo-finansowego w danym okresie i narastająco od początku realizacji Zadania, opis robót rozpoczętych i planowanych w okresie, którego dotyczy raport  sprawozdawczy i planowanych z uwzględnieniem podziału na elementy robót, informację na temat napotkanych problemów i podjętych działań naprawczych, opis zgodności postępu robót z harmonogramem (porównanie postępu robót w okresie objętym raportem, wskazanie ewentualnych opóźnień i niezgodności przy realizacji Umowy oraz wpływu na końcowy termin realizacji Umowy, określenie środków i działań naprawczych, dokumentację fotograficzną (w formie elektronicznej) obrazującą postęp wykonywanych robót budowlanych. Ponadto dla celów inwentaryzacyjnych Zamawiającego w raporcie Wykonawca wskaże wartość netto i brutto sprzętu wbudowanego na stałe oraz wyposażenia.</w:t>
      </w:r>
    </w:p>
    <w:p w14:paraId="034D3DA2" w14:textId="77777777" w:rsidR="00491F46" w:rsidRPr="008D01D9" w:rsidRDefault="00491F46" w:rsidP="00491F46">
      <w:pPr>
        <w:pStyle w:val="Akapitzlist"/>
        <w:numPr>
          <w:ilvl w:val="0"/>
          <w:numId w:val="6"/>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Wykonawca na własny koszt organizuje narady budowy z udziałem przedstawicieli Wykonawcy, Zamawiającego i innych właściwych uczestników adekwatnie do postępu prac przynajmniej raz w tygodniu, poświęcone aktualnym sprawom związanym z realizacją Zadania. Wykonawca sporządza protokół z narad, podczas rady budowy, który na jej zakończenie zostaje zatwierdzony i podpisany przez jej uczestników.</w:t>
      </w:r>
    </w:p>
    <w:p w14:paraId="45421D7C" w14:textId="77777777" w:rsidR="00491F46" w:rsidRPr="008D01D9" w:rsidRDefault="00491F46" w:rsidP="00491F46">
      <w:pPr>
        <w:pStyle w:val="Akapitzlist"/>
        <w:numPr>
          <w:ilvl w:val="0"/>
          <w:numId w:val="6"/>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Wykonawca zobowiązany jest, na swój koszt, sporządzić dokumentację powykonawczą, w tym dokumentacją geodezyjną, w trzech egzemplarzach w wersji papierowej.</w:t>
      </w:r>
    </w:p>
    <w:p w14:paraId="1471E948" w14:textId="77777777" w:rsidR="00491F46" w:rsidRPr="008D01D9" w:rsidRDefault="00491F46" w:rsidP="00491F46">
      <w:pPr>
        <w:pStyle w:val="Akapitzlist"/>
        <w:numPr>
          <w:ilvl w:val="0"/>
          <w:numId w:val="6"/>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 xml:space="preserve">Wykonawca zobowiązuje się do przestrzegania na terenie budowy wszelkich obowiązujących przepisów związanych z realizacją Zadania, w tym m.in. w zakresie bhp, ppoż. ochrony środowiska, gospodarki odpadami itp. i pokrywa wszelkie koszty z tym związane. Dokumentację związaną z prowadzeniem gospodarki odpadami Wykonawca przekaże Zamawiającemu podczas odbiorów. </w:t>
      </w:r>
    </w:p>
    <w:p w14:paraId="710F215B" w14:textId="77777777" w:rsidR="00491F46" w:rsidRPr="008D01D9" w:rsidRDefault="00491F46" w:rsidP="00491F46">
      <w:pPr>
        <w:pStyle w:val="Akapitzlist"/>
        <w:numPr>
          <w:ilvl w:val="0"/>
          <w:numId w:val="6"/>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Wykonawca zobowiązany jest do ochrony mienia znajdującego się na terenie budowy na własny koszt.</w:t>
      </w:r>
    </w:p>
    <w:p w14:paraId="6C7F94B8" w14:textId="77777777" w:rsidR="00491F46" w:rsidRPr="008D01D9" w:rsidRDefault="00491F46" w:rsidP="00491F46">
      <w:pPr>
        <w:pStyle w:val="Akapitzlist"/>
        <w:numPr>
          <w:ilvl w:val="0"/>
          <w:numId w:val="6"/>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 xml:space="preserve">Wykonawca zapewnia i finansuje obsługę geodezyjną i geologiczną w celu realizacji Zadania.  </w:t>
      </w:r>
    </w:p>
    <w:p w14:paraId="75795000" w14:textId="77777777" w:rsidR="00491F46" w:rsidRPr="008D01D9" w:rsidRDefault="00491F46" w:rsidP="00491F46">
      <w:pPr>
        <w:numPr>
          <w:ilvl w:val="0"/>
          <w:numId w:val="6"/>
        </w:numPr>
        <w:jc w:val="both"/>
        <w:rPr>
          <w:rFonts w:asciiTheme="minorHAnsi" w:hAnsiTheme="minorHAnsi" w:cs="Calibri"/>
          <w:sz w:val="22"/>
          <w:szCs w:val="22"/>
        </w:rPr>
      </w:pPr>
      <w:r w:rsidRPr="008D01D9">
        <w:rPr>
          <w:rFonts w:asciiTheme="minorHAnsi" w:hAnsiTheme="minorHAnsi" w:cs="Calibri"/>
          <w:sz w:val="22"/>
          <w:szCs w:val="22"/>
        </w:rPr>
        <w:t>Materiały i urządzenia, używane przez Wykonawcę przy wykonywaniu niniejszej Umowy, powinny odpowiadać co do jakości wymogom wyrobów dopuszczonych do obrotu i stosowania w budownictwie, określonym w ustawie z dnia 7 lipca 1994 r. Prawo budowlane (</w:t>
      </w:r>
      <w:r w:rsidRPr="008D01D9">
        <w:rPr>
          <w:rFonts w:asciiTheme="minorHAnsi" w:eastAsia="TimesNewRoman" w:hAnsiTheme="minorHAnsi" w:cs="Calibri"/>
          <w:sz w:val="22"/>
          <w:szCs w:val="22"/>
        </w:rPr>
        <w:t xml:space="preserve">tekst jedn. Dz. U. z 2016 r., poz.  290 z </w:t>
      </w:r>
      <w:proofErr w:type="spellStart"/>
      <w:r w:rsidRPr="008D01D9">
        <w:rPr>
          <w:rFonts w:asciiTheme="minorHAnsi" w:eastAsia="TimesNewRoman" w:hAnsiTheme="minorHAnsi" w:cs="Calibri"/>
          <w:sz w:val="22"/>
          <w:szCs w:val="22"/>
        </w:rPr>
        <w:t>późn</w:t>
      </w:r>
      <w:proofErr w:type="spellEnd"/>
      <w:r w:rsidRPr="008D01D9">
        <w:rPr>
          <w:rFonts w:asciiTheme="minorHAnsi" w:eastAsia="TimesNewRoman" w:hAnsiTheme="minorHAnsi" w:cs="Calibri"/>
          <w:sz w:val="22"/>
          <w:szCs w:val="22"/>
        </w:rPr>
        <w:t xml:space="preserve">. zm.), </w:t>
      </w:r>
      <w:r w:rsidRPr="008D01D9">
        <w:rPr>
          <w:rFonts w:asciiTheme="minorHAnsi" w:hAnsiTheme="minorHAnsi" w:cs="Calibri"/>
          <w:sz w:val="22"/>
          <w:szCs w:val="22"/>
        </w:rPr>
        <w:t xml:space="preserve">ustawie z dnia 16 kwietnia 2004 r. o wyrobach budowlanych (Dz. U. z 2016 r., poz. 1570 z </w:t>
      </w:r>
      <w:proofErr w:type="spellStart"/>
      <w:r w:rsidRPr="008D01D9">
        <w:rPr>
          <w:rFonts w:asciiTheme="minorHAnsi" w:hAnsiTheme="minorHAnsi" w:cs="Calibri"/>
          <w:sz w:val="22"/>
          <w:szCs w:val="22"/>
        </w:rPr>
        <w:t>późn</w:t>
      </w:r>
      <w:proofErr w:type="spellEnd"/>
      <w:r w:rsidRPr="008D01D9">
        <w:rPr>
          <w:rFonts w:asciiTheme="minorHAnsi" w:hAnsiTheme="minorHAnsi" w:cs="Calibri"/>
          <w:sz w:val="22"/>
          <w:szCs w:val="22"/>
        </w:rPr>
        <w:t>. zm.) oraz właściwych przepisach wykonawczych, a także wymaganiom określonym w dokumentacji i SIWZ.</w:t>
      </w:r>
      <w:r w:rsidRPr="008D01D9">
        <w:rPr>
          <w:rFonts w:asciiTheme="minorHAnsi" w:hAnsiTheme="minorHAnsi" w:cs="Calibri"/>
          <w:strike/>
          <w:sz w:val="22"/>
          <w:szCs w:val="22"/>
        </w:rPr>
        <w:t xml:space="preserve"> </w:t>
      </w:r>
    </w:p>
    <w:p w14:paraId="49FF0543" w14:textId="77777777" w:rsidR="00491F46" w:rsidRPr="008D01D9" w:rsidRDefault="00491F46" w:rsidP="00491F46">
      <w:pPr>
        <w:numPr>
          <w:ilvl w:val="0"/>
          <w:numId w:val="6"/>
        </w:numPr>
        <w:jc w:val="both"/>
        <w:rPr>
          <w:rFonts w:asciiTheme="minorHAnsi" w:hAnsiTheme="minorHAnsi" w:cs="Calibri"/>
          <w:sz w:val="22"/>
          <w:szCs w:val="22"/>
        </w:rPr>
      </w:pPr>
      <w:r w:rsidRPr="008D01D9">
        <w:rPr>
          <w:rFonts w:asciiTheme="minorHAnsi" w:hAnsiTheme="minorHAnsi" w:cs="Calibri"/>
          <w:sz w:val="22"/>
          <w:szCs w:val="22"/>
        </w:rPr>
        <w:t>Wykonawca zobowiązany jest przekazywać Zamawiającemu lub inspektorowi nadzoru do akceptacji karty materiałowe materiałów budowlanych i urządzeń wraz ze świadectwem jakości materiału, certyfikatem na znak bezpieczeństwa, deklaracją zgodności z Polską Normą lub aprobatą techniczną.</w:t>
      </w:r>
    </w:p>
    <w:p w14:paraId="5779BF85" w14:textId="77777777" w:rsidR="00491F46" w:rsidRPr="008D01D9" w:rsidRDefault="00491F46" w:rsidP="00491F46">
      <w:pPr>
        <w:pStyle w:val="Akapitzlist"/>
        <w:numPr>
          <w:ilvl w:val="0"/>
          <w:numId w:val="6"/>
        </w:numPr>
        <w:autoSpaceDN w:val="0"/>
        <w:spacing w:after="0" w:line="240" w:lineRule="auto"/>
        <w:jc w:val="both"/>
        <w:rPr>
          <w:rFonts w:asciiTheme="minorHAnsi" w:hAnsiTheme="minorHAnsi" w:cs="Calibri"/>
        </w:rPr>
      </w:pPr>
      <w:r w:rsidRPr="008D01D9">
        <w:rPr>
          <w:rFonts w:asciiTheme="minorHAnsi" w:hAnsiTheme="minorHAnsi" w:cs="Calibri"/>
        </w:rPr>
        <w:t xml:space="preserve">Po zakończeniu robót Wykonawca uprzątnie teren budowy. </w:t>
      </w:r>
    </w:p>
    <w:p w14:paraId="74B52588" w14:textId="77777777" w:rsidR="00491F46" w:rsidRPr="008D01D9" w:rsidRDefault="00491F46" w:rsidP="00491F46">
      <w:pPr>
        <w:pStyle w:val="Akapitzlist"/>
        <w:numPr>
          <w:ilvl w:val="0"/>
          <w:numId w:val="6"/>
        </w:numPr>
        <w:autoSpaceDN w:val="0"/>
        <w:spacing w:after="0" w:line="240" w:lineRule="auto"/>
        <w:jc w:val="both"/>
        <w:rPr>
          <w:rFonts w:asciiTheme="minorHAnsi" w:hAnsiTheme="minorHAnsi" w:cs="Calibri"/>
        </w:rPr>
      </w:pPr>
      <w:r w:rsidRPr="008D01D9">
        <w:rPr>
          <w:rFonts w:asciiTheme="minorHAnsi" w:hAnsiTheme="minorHAnsi" w:cs="Calibri"/>
        </w:rPr>
        <w:t xml:space="preserve">Wykonawca jest zobowiązany do wykonania wszelkich badań, prób, testów, odbiorów technicznych, rozruchów i regulacji, w zakresie każdej branży, jakie są wymagane dla poprawnej realizacji Zadania i oddania rezultatów robót do użytkowania.   </w:t>
      </w:r>
    </w:p>
    <w:p w14:paraId="646DD8E7" w14:textId="77777777" w:rsidR="00491F46" w:rsidRPr="008D01D9" w:rsidRDefault="00491F46" w:rsidP="00491F46">
      <w:pPr>
        <w:pStyle w:val="Akapitzlist"/>
        <w:numPr>
          <w:ilvl w:val="0"/>
          <w:numId w:val="6"/>
        </w:numPr>
        <w:autoSpaceDN w:val="0"/>
        <w:spacing w:after="0" w:line="240" w:lineRule="auto"/>
        <w:jc w:val="both"/>
        <w:rPr>
          <w:rFonts w:asciiTheme="minorHAnsi" w:hAnsiTheme="minorHAnsi" w:cs="Calibri"/>
        </w:rPr>
      </w:pPr>
      <w:r w:rsidRPr="008D01D9">
        <w:rPr>
          <w:rFonts w:asciiTheme="minorHAnsi" w:hAnsiTheme="minorHAnsi" w:cs="Calibri"/>
        </w:rPr>
        <w:t>Wykonawca jest zobowiązany do sporządzenia dla obiektów oddawanych do użytkowania świadectwa charakterystyki energetycznej zgodnie ustawą z dnia 29 sierpnia 2014 r. o charakterystyce energetycznej budynków (Dz. U. z 2014 r., poz. 1200</w:t>
      </w:r>
      <w:r w:rsidR="00C00D86" w:rsidRPr="008D01D9">
        <w:rPr>
          <w:rFonts w:asciiTheme="minorHAnsi" w:hAnsiTheme="minorHAnsi" w:cs="Calibri"/>
        </w:rPr>
        <w:t xml:space="preserve"> z </w:t>
      </w:r>
      <w:proofErr w:type="spellStart"/>
      <w:r w:rsidR="00C00D86" w:rsidRPr="008D01D9">
        <w:rPr>
          <w:rFonts w:asciiTheme="minorHAnsi" w:hAnsiTheme="minorHAnsi" w:cs="Calibri"/>
        </w:rPr>
        <w:t>późn</w:t>
      </w:r>
      <w:proofErr w:type="spellEnd"/>
      <w:r w:rsidR="00C00D86" w:rsidRPr="008D01D9">
        <w:rPr>
          <w:rFonts w:asciiTheme="minorHAnsi" w:hAnsiTheme="minorHAnsi" w:cs="Calibri"/>
        </w:rPr>
        <w:t xml:space="preserve">. </w:t>
      </w:r>
      <w:proofErr w:type="spellStart"/>
      <w:r w:rsidR="00C00D86" w:rsidRPr="008D01D9">
        <w:rPr>
          <w:rFonts w:asciiTheme="minorHAnsi" w:hAnsiTheme="minorHAnsi" w:cs="Calibri"/>
        </w:rPr>
        <w:t>zm</w:t>
      </w:r>
      <w:proofErr w:type="spellEnd"/>
      <w:r w:rsidRPr="008D01D9">
        <w:rPr>
          <w:rFonts w:asciiTheme="minorHAnsi" w:hAnsiTheme="minorHAnsi" w:cs="Calibri"/>
        </w:rPr>
        <w:t xml:space="preserve">) w 3 egzemplarzach w formie papierowej i w formie elektronicznej na płycie CD/DVD (format zapisu PDF) na dzień podpisania protokołu odbioru końcowego przedmiotu Umowy. </w:t>
      </w:r>
    </w:p>
    <w:p w14:paraId="6526F18E" w14:textId="77777777" w:rsidR="00491F46" w:rsidRPr="008D01D9" w:rsidRDefault="00491F46" w:rsidP="00491F46">
      <w:pPr>
        <w:pStyle w:val="Akapitzlist"/>
        <w:numPr>
          <w:ilvl w:val="0"/>
          <w:numId w:val="6"/>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lastRenderedPageBreak/>
        <w:t>Wykonawca ponosi odpowiedzialność za szkody powstałe wskutek niewykonania lub nienależytego wykonania zobowiązań wynikających z niniejszej Umowy do pełnej wysokości szkody, z uwzględnieniem utraconych korzyści.</w:t>
      </w:r>
    </w:p>
    <w:p w14:paraId="220DB40C" w14:textId="77777777" w:rsidR="00491F46" w:rsidRPr="008D01D9" w:rsidRDefault="00491F46" w:rsidP="00491F46">
      <w:pPr>
        <w:pStyle w:val="Akapitzlist"/>
        <w:numPr>
          <w:ilvl w:val="0"/>
          <w:numId w:val="6"/>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Wykonawca wystąpi do Zamawiającego o udzielenie mu pełnomocnictwa do występowania przed wszystkimi organami administracji publicznej.</w:t>
      </w:r>
    </w:p>
    <w:p w14:paraId="02C0F393" w14:textId="77777777" w:rsidR="00491F46" w:rsidRPr="008D01D9" w:rsidRDefault="00491F46" w:rsidP="00491F46">
      <w:pPr>
        <w:pStyle w:val="Akapitzlist"/>
        <w:numPr>
          <w:ilvl w:val="0"/>
          <w:numId w:val="6"/>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Przed przystąpieniem do robót budowlanych Wykonawca wystąpi do Zamawiającego o przekazanie terenu budowy.</w:t>
      </w:r>
    </w:p>
    <w:p w14:paraId="3F4CFF42" w14:textId="77777777" w:rsidR="00491F46" w:rsidRPr="008D01D9" w:rsidRDefault="00491F46" w:rsidP="00491F46">
      <w:pPr>
        <w:pStyle w:val="Akapitzlist"/>
        <w:numPr>
          <w:ilvl w:val="0"/>
          <w:numId w:val="6"/>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Wykonawca jest zobowiązany do skoordynowania prac projektowych i wykonawczych na realizowanym obiekcie.</w:t>
      </w:r>
    </w:p>
    <w:p w14:paraId="49812820" w14:textId="3751B0BE" w:rsidR="00B45EAD" w:rsidRPr="00B45EAD" w:rsidRDefault="00491F46" w:rsidP="00B45EAD">
      <w:pPr>
        <w:pStyle w:val="Akapitzlist"/>
        <w:autoSpaceDE w:val="0"/>
        <w:autoSpaceDN w:val="0"/>
        <w:adjustRightInd w:val="0"/>
        <w:spacing w:after="0" w:line="240" w:lineRule="auto"/>
        <w:ind w:left="360"/>
        <w:jc w:val="both"/>
        <w:rPr>
          <w:rFonts w:asciiTheme="minorHAnsi" w:eastAsia="TimesNewRoman" w:hAnsiTheme="minorHAnsi" w:cs="Calibri"/>
        </w:rPr>
      </w:pPr>
      <w:r w:rsidRPr="008D01D9">
        <w:rPr>
          <w:rFonts w:asciiTheme="minorHAnsi" w:eastAsia="TimesNewRoman" w:hAnsiTheme="minorHAnsi" w:cs="Calibri"/>
        </w:rPr>
        <w:t xml:space="preserve">Wykonawca zobowiązany jest do współpracy z Zamawiającym w zakresie wykonania kosztorysowego podziału zadania według klasyfikacji kosztów kwalifikowalnych i niekwalifikowalnych właściwych dla wytycznych wdrażania </w:t>
      </w:r>
      <w:r w:rsidR="003F726E">
        <w:rPr>
          <w:rFonts w:asciiTheme="minorHAnsi" w:hAnsiTheme="minorHAnsi"/>
          <w:bCs/>
        </w:rPr>
        <w:t>Regionalnego</w:t>
      </w:r>
      <w:r w:rsidR="00B45EAD" w:rsidRPr="00B45EAD">
        <w:rPr>
          <w:rFonts w:asciiTheme="minorHAnsi" w:hAnsiTheme="minorHAnsi"/>
          <w:bCs/>
        </w:rPr>
        <w:t xml:space="preserve"> Programu Operacyjnego Województwa Łódzkiego na lata 2014-2020, Oś Priorytetowa III Transport, Działanie III.1 Niskoemisyjny Transport Miejski , Poddziałanie III.1.2 Niskoemisyjny Transport Miejski</w:t>
      </w:r>
      <w:r w:rsidR="00B45EAD">
        <w:rPr>
          <w:rFonts w:asciiTheme="minorHAnsi" w:hAnsiTheme="minorHAnsi"/>
          <w:bCs/>
        </w:rPr>
        <w:t>).</w:t>
      </w:r>
    </w:p>
    <w:p w14:paraId="1BECC05E" w14:textId="77777777" w:rsidR="00491F46" w:rsidRPr="008D01D9" w:rsidRDefault="00491F46" w:rsidP="00491F46">
      <w:pPr>
        <w:pStyle w:val="Akapitzlist"/>
        <w:numPr>
          <w:ilvl w:val="0"/>
          <w:numId w:val="6"/>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Wykonawca zobowiązany jest do przygotowania zestawienia powierzchni użytkowych według dokumentacji projektowej budowlanej i zestawienia powykonawczego dla każdego budynku.</w:t>
      </w:r>
    </w:p>
    <w:p w14:paraId="649C8E31" w14:textId="53F62B1C" w:rsidR="00491F46" w:rsidRPr="008D01D9" w:rsidRDefault="00491F46" w:rsidP="00491F46">
      <w:pPr>
        <w:numPr>
          <w:ilvl w:val="0"/>
          <w:numId w:val="6"/>
        </w:numPr>
        <w:jc w:val="both"/>
        <w:rPr>
          <w:rFonts w:asciiTheme="minorHAnsi" w:eastAsia="TimesNewRoman" w:hAnsiTheme="minorHAnsi" w:cs="Calibri"/>
          <w:sz w:val="22"/>
          <w:szCs w:val="22"/>
          <w:lang w:eastAsia="en-US"/>
        </w:rPr>
      </w:pPr>
      <w:r w:rsidRPr="008D01D9">
        <w:rPr>
          <w:rFonts w:asciiTheme="minorHAnsi" w:eastAsia="TimesNewRoman" w:hAnsiTheme="minorHAnsi" w:cs="Calibri"/>
          <w:sz w:val="22"/>
          <w:szCs w:val="22"/>
          <w:lang w:eastAsia="en-US"/>
        </w:rPr>
        <w:t xml:space="preserve">Zamawiający na podstawie art. 29 ust. 3a ustawy </w:t>
      </w:r>
      <w:proofErr w:type="spellStart"/>
      <w:r w:rsidRPr="008D01D9">
        <w:rPr>
          <w:rFonts w:asciiTheme="minorHAnsi" w:eastAsia="TimesNewRoman" w:hAnsiTheme="minorHAnsi" w:cs="Calibri"/>
          <w:sz w:val="22"/>
          <w:szCs w:val="22"/>
          <w:lang w:eastAsia="en-US"/>
        </w:rPr>
        <w:t>Pzp</w:t>
      </w:r>
      <w:proofErr w:type="spellEnd"/>
      <w:r w:rsidRPr="008D01D9">
        <w:rPr>
          <w:rFonts w:asciiTheme="minorHAnsi" w:eastAsia="TimesNewRoman" w:hAnsiTheme="minorHAnsi" w:cs="Calibri"/>
          <w:sz w:val="22"/>
          <w:szCs w:val="22"/>
          <w:lang w:eastAsia="en-US"/>
        </w:rPr>
        <w:t xml:space="preserve"> wymaga zatrudnienia przez Wykonawcę lub Podwykonawcę na podstawie umowy o pracę osób wykonujących roboty budowlane (przy robotach budowlanych także przez dalszych Podwykonawców) dotyczące prac objętych zakresem zamówienia, jeżeli wykonywanie tych czynności polega na wykonywaniu pracy w sposób określony w art. 22 § 1 ustawy z dnia 26 czerwca 1974 r. – Kodeks pracy (Dz. U. z 2014 r. poz. 1502, z </w:t>
      </w:r>
      <w:proofErr w:type="spellStart"/>
      <w:r w:rsidRPr="008D01D9">
        <w:rPr>
          <w:rFonts w:asciiTheme="minorHAnsi" w:eastAsia="TimesNewRoman" w:hAnsiTheme="minorHAnsi" w:cs="Calibri"/>
          <w:sz w:val="22"/>
          <w:szCs w:val="22"/>
          <w:lang w:eastAsia="en-US"/>
        </w:rPr>
        <w:t>późn</w:t>
      </w:r>
      <w:proofErr w:type="spellEnd"/>
      <w:r w:rsidRPr="008D01D9">
        <w:rPr>
          <w:rFonts w:asciiTheme="minorHAnsi" w:eastAsia="TimesNewRoman" w:hAnsiTheme="minorHAnsi" w:cs="Calibri"/>
          <w:sz w:val="22"/>
          <w:szCs w:val="22"/>
          <w:lang w:eastAsia="en-US"/>
        </w:rPr>
        <w:t>. zm.):</w:t>
      </w:r>
    </w:p>
    <w:p w14:paraId="6507E8E8" w14:textId="77777777" w:rsidR="009F0810" w:rsidRPr="008D01D9" w:rsidRDefault="009F0810" w:rsidP="009F0810">
      <w:pPr>
        <w:ind w:left="360"/>
        <w:jc w:val="both"/>
        <w:rPr>
          <w:rFonts w:asciiTheme="minorHAnsi" w:eastAsia="TimesNewRoman" w:hAnsiTheme="minorHAnsi" w:cs="Calibri"/>
          <w:sz w:val="22"/>
          <w:szCs w:val="22"/>
          <w:lang w:eastAsia="en-US"/>
        </w:rPr>
      </w:pPr>
    </w:p>
    <w:p w14:paraId="7B7EF6D3" w14:textId="77777777" w:rsidR="009F0810" w:rsidRPr="008D01D9" w:rsidRDefault="009F0810" w:rsidP="009F0810">
      <w:pPr>
        <w:numPr>
          <w:ilvl w:val="0"/>
          <w:numId w:val="33"/>
        </w:numPr>
        <w:ind w:left="709" w:hanging="283"/>
        <w:jc w:val="both"/>
        <w:rPr>
          <w:rFonts w:asciiTheme="minorHAnsi" w:eastAsia="TimesNewRoman" w:hAnsiTheme="minorHAnsi" w:cs="Calibri"/>
          <w:sz w:val="22"/>
          <w:szCs w:val="22"/>
        </w:rPr>
      </w:pPr>
      <w:r w:rsidRPr="008D01D9">
        <w:rPr>
          <w:rFonts w:asciiTheme="minorHAnsi" w:eastAsia="TimesNewRoman" w:hAnsiTheme="minorHAnsi" w:cs="Calibri"/>
          <w:sz w:val="22"/>
          <w:szCs w:val="22"/>
        </w:rPr>
        <w:t>roboty remontowe ogólnobudowlane związane ze wznoszeniem i wykończeniem nowo projektowanego budynku;</w:t>
      </w:r>
    </w:p>
    <w:p w14:paraId="50D00818" w14:textId="77777777" w:rsidR="009F0810" w:rsidRPr="008D01D9" w:rsidRDefault="009F0810" w:rsidP="009F0810">
      <w:pPr>
        <w:numPr>
          <w:ilvl w:val="0"/>
          <w:numId w:val="33"/>
        </w:numPr>
        <w:ind w:left="709" w:hanging="283"/>
        <w:jc w:val="both"/>
        <w:rPr>
          <w:rFonts w:asciiTheme="minorHAnsi" w:eastAsia="TimesNewRoman" w:hAnsiTheme="minorHAnsi" w:cs="Calibri"/>
          <w:sz w:val="22"/>
          <w:szCs w:val="22"/>
          <w:lang w:eastAsia="en-US"/>
        </w:rPr>
      </w:pPr>
      <w:r w:rsidRPr="008D01D9">
        <w:rPr>
          <w:rFonts w:asciiTheme="minorHAnsi" w:eastAsia="TimesNewRoman" w:hAnsiTheme="minorHAnsi" w:cs="Calibri"/>
          <w:sz w:val="22"/>
          <w:szCs w:val="22"/>
          <w:lang w:eastAsia="en-US"/>
        </w:rPr>
        <w:t>roboty z branży drogowej;</w:t>
      </w:r>
    </w:p>
    <w:p w14:paraId="57D35BE8" w14:textId="77777777" w:rsidR="009F0810" w:rsidRPr="008D01D9" w:rsidRDefault="009F0810" w:rsidP="009F0810">
      <w:pPr>
        <w:numPr>
          <w:ilvl w:val="0"/>
          <w:numId w:val="33"/>
        </w:numPr>
        <w:ind w:left="709" w:hanging="283"/>
        <w:jc w:val="both"/>
        <w:rPr>
          <w:rFonts w:asciiTheme="minorHAnsi" w:eastAsia="TimesNewRoman" w:hAnsiTheme="minorHAnsi" w:cs="Calibri"/>
          <w:sz w:val="22"/>
          <w:szCs w:val="22"/>
          <w:lang w:eastAsia="en-US"/>
        </w:rPr>
      </w:pPr>
      <w:r w:rsidRPr="008D01D9">
        <w:rPr>
          <w:rFonts w:asciiTheme="minorHAnsi" w:eastAsia="TimesNewRoman" w:hAnsiTheme="minorHAnsi" w:cs="Calibri"/>
          <w:sz w:val="22"/>
          <w:szCs w:val="22"/>
          <w:lang w:eastAsia="en-US"/>
        </w:rPr>
        <w:t xml:space="preserve">roboty branży sanitarnej w zakresie </w:t>
      </w:r>
      <w:proofErr w:type="spellStart"/>
      <w:r w:rsidRPr="008D01D9">
        <w:rPr>
          <w:rFonts w:asciiTheme="minorHAnsi" w:eastAsia="TimesNewRoman" w:hAnsiTheme="minorHAnsi" w:cs="Calibri"/>
          <w:sz w:val="22"/>
          <w:szCs w:val="22"/>
          <w:lang w:eastAsia="en-US"/>
        </w:rPr>
        <w:t>wod-kan</w:t>
      </w:r>
      <w:proofErr w:type="spellEnd"/>
      <w:r w:rsidRPr="008D01D9">
        <w:rPr>
          <w:rFonts w:asciiTheme="minorHAnsi" w:eastAsia="TimesNewRoman" w:hAnsiTheme="minorHAnsi" w:cs="Calibri"/>
          <w:sz w:val="22"/>
          <w:szCs w:val="22"/>
          <w:lang w:eastAsia="en-US"/>
        </w:rPr>
        <w:t xml:space="preserve"> i c.o.;</w:t>
      </w:r>
    </w:p>
    <w:p w14:paraId="6279AF4B" w14:textId="77777777" w:rsidR="009F0810" w:rsidRPr="008D01D9" w:rsidRDefault="009F0810" w:rsidP="009F0810">
      <w:pPr>
        <w:numPr>
          <w:ilvl w:val="0"/>
          <w:numId w:val="33"/>
        </w:numPr>
        <w:ind w:left="709" w:hanging="283"/>
        <w:jc w:val="both"/>
        <w:rPr>
          <w:rFonts w:asciiTheme="minorHAnsi" w:eastAsia="TimesNewRoman" w:hAnsiTheme="minorHAnsi" w:cs="Calibri"/>
          <w:sz w:val="22"/>
          <w:szCs w:val="22"/>
          <w:lang w:eastAsia="en-US"/>
        </w:rPr>
      </w:pPr>
      <w:r w:rsidRPr="008D01D9">
        <w:rPr>
          <w:rFonts w:asciiTheme="minorHAnsi" w:eastAsia="TimesNewRoman" w:hAnsiTheme="minorHAnsi" w:cs="Calibri"/>
          <w:sz w:val="22"/>
          <w:szCs w:val="22"/>
          <w:lang w:eastAsia="en-US"/>
        </w:rPr>
        <w:t>roboty związane z wentylacją i klimatyzacja;</w:t>
      </w:r>
    </w:p>
    <w:p w14:paraId="7146AC2E" w14:textId="77777777" w:rsidR="009F0810" w:rsidRPr="008D01D9" w:rsidRDefault="009F0810" w:rsidP="009F0810">
      <w:pPr>
        <w:numPr>
          <w:ilvl w:val="0"/>
          <w:numId w:val="33"/>
        </w:numPr>
        <w:ind w:left="709" w:hanging="283"/>
        <w:jc w:val="both"/>
        <w:rPr>
          <w:rFonts w:asciiTheme="minorHAnsi" w:eastAsia="TimesNewRoman" w:hAnsiTheme="minorHAnsi" w:cs="Calibri"/>
          <w:sz w:val="22"/>
          <w:szCs w:val="22"/>
          <w:lang w:eastAsia="en-US"/>
        </w:rPr>
      </w:pPr>
      <w:r w:rsidRPr="008D01D9">
        <w:rPr>
          <w:rFonts w:asciiTheme="minorHAnsi" w:eastAsia="TimesNewRoman" w:hAnsiTheme="minorHAnsi" w:cs="Calibri"/>
          <w:sz w:val="22"/>
          <w:szCs w:val="22"/>
          <w:lang w:eastAsia="en-US"/>
        </w:rPr>
        <w:t>roboty branży instalacji elektrycznych oraz niskoprądowych.</w:t>
      </w:r>
    </w:p>
    <w:p w14:paraId="3F485C0B" w14:textId="77777777" w:rsidR="009F0810" w:rsidRPr="008D01D9" w:rsidRDefault="009F0810" w:rsidP="009F0810">
      <w:pPr>
        <w:numPr>
          <w:ilvl w:val="0"/>
          <w:numId w:val="33"/>
        </w:numPr>
        <w:ind w:left="709" w:hanging="283"/>
        <w:jc w:val="both"/>
        <w:rPr>
          <w:rFonts w:asciiTheme="minorHAnsi" w:eastAsia="TimesNewRoman" w:hAnsiTheme="minorHAnsi" w:cs="Calibri"/>
          <w:sz w:val="22"/>
          <w:szCs w:val="22"/>
          <w:lang w:eastAsia="en-US"/>
        </w:rPr>
      </w:pPr>
      <w:r w:rsidRPr="008D01D9">
        <w:rPr>
          <w:rFonts w:asciiTheme="minorHAnsi" w:eastAsia="TimesNewRoman" w:hAnsiTheme="minorHAnsi" w:cs="Calibri"/>
          <w:sz w:val="22"/>
          <w:szCs w:val="22"/>
          <w:lang w:eastAsia="en-US"/>
        </w:rPr>
        <w:t>roboty branży wodno-kanalizacyjnej;</w:t>
      </w:r>
    </w:p>
    <w:p w14:paraId="55FFEB3C" w14:textId="77777777" w:rsidR="00491F46" w:rsidRPr="008D01D9" w:rsidRDefault="00491F46" w:rsidP="009F0810">
      <w:pPr>
        <w:jc w:val="both"/>
        <w:rPr>
          <w:rFonts w:asciiTheme="minorHAnsi" w:eastAsia="TimesNewRoman" w:hAnsiTheme="minorHAnsi" w:cs="Calibri"/>
          <w:sz w:val="22"/>
          <w:szCs w:val="22"/>
          <w:lang w:eastAsia="en-US"/>
        </w:rPr>
      </w:pPr>
    </w:p>
    <w:p w14:paraId="55F04373" w14:textId="77777777" w:rsidR="00491F46" w:rsidRPr="008D01D9" w:rsidRDefault="00491F46" w:rsidP="00491F46">
      <w:pPr>
        <w:ind w:left="360"/>
        <w:jc w:val="both"/>
        <w:rPr>
          <w:rFonts w:asciiTheme="minorHAnsi" w:eastAsia="TimesNewRoman" w:hAnsiTheme="minorHAnsi" w:cs="Calibri"/>
          <w:sz w:val="22"/>
          <w:szCs w:val="22"/>
          <w:lang w:eastAsia="en-US"/>
        </w:rPr>
      </w:pPr>
      <w:r w:rsidRPr="008D01D9">
        <w:rPr>
          <w:rFonts w:asciiTheme="minorHAnsi" w:eastAsia="TimesNewRoman" w:hAnsiTheme="minorHAnsi" w:cs="Calibri"/>
          <w:sz w:val="22"/>
          <w:szCs w:val="22"/>
          <w:lang w:eastAsia="en-US"/>
        </w:rPr>
        <w:t>Wymóg ten nie dotyczy samodzielnych funkcji technicznych w budownictwie.</w:t>
      </w:r>
    </w:p>
    <w:p w14:paraId="7D5866C5" w14:textId="77777777" w:rsidR="00491F46" w:rsidRPr="008D01D9" w:rsidRDefault="00491F46" w:rsidP="00491F46">
      <w:pPr>
        <w:ind w:left="360"/>
        <w:jc w:val="both"/>
        <w:rPr>
          <w:rFonts w:asciiTheme="minorHAnsi" w:eastAsia="TimesNewRoman" w:hAnsiTheme="minorHAnsi" w:cs="Calibri"/>
          <w:sz w:val="22"/>
          <w:szCs w:val="22"/>
          <w:lang w:eastAsia="en-US"/>
        </w:rPr>
      </w:pPr>
    </w:p>
    <w:p w14:paraId="436B8528" w14:textId="0B382577" w:rsidR="00491F46" w:rsidRPr="008D01D9" w:rsidRDefault="00491F46" w:rsidP="00491F46">
      <w:pPr>
        <w:numPr>
          <w:ilvl w:val="0"/>
          <w:numId w:val="6"/>
        </w:numPr>
        <w:jc w:val="both"/>
        <w:rPr>
          <w:rFonts w:asciiTheme="minorHAnsi" w:eastAsia="TimesNewRoman" w:hAnsiTheme="minorHAnsi" w:cs="Calibri"/>
          <w:sz w:val="22"/>
          <w:szCs w:val="22"/>
        </w:rPr>
      </w:pPr>
      <w:r w:rsidRPr="008D01D9">
        <w:rPr>
          <w:rFonts w:asciiTheme="minorHAnsi" w:eastAsia="TimesNewRoman" w:hAnsiTheme="minorHAnsi" w:cs="Calibri"/>
          <w:sz w:val="22"/>
          <w:szCs w:val="22"/>
          <w:lang w:eastAsia="en-US"/>
        </w:rPr>
        <w:t>Zamawiający w trakcie realizacji umowy ma prawo do kontroli spełnienia przez Wykonawcę wymag</w:t>
      </w:r>
      <w:r w:rsidR="003F726E">
        <w:rPr>
          <w:rFonts w:asciiTheme="minorHAnsi" w:eastAsia="TimesNewRoman" w:hAnsiTheme="minorHAnsi" w:cs="Calibri"/>
          <w:sz w:val="22"/>
          <w:szCs w:val="22"/>
          <w:lang w:eastAsia="en-US"/>
        </w:rPr>
        <w:t>ania wskazanego w ust. 33</w:t>
      </w:r>
      <w:r w:rsidRPr="008D01D9">
        <w:rPr>
          <w:rFonts w:asciiTheme="minorHAnsi" w:eastAsia="TimesNewRoman" w:hAnsiTheme="minorHAnsi" w:cs="Calibri"/>
          <w:sz w:val="22"/>
          <w:szCs w:val="22"/>
          <w:lang w:eastAsia="en-US"/>
        </w:rPr>
        <w:t>, w szczególności poprzez zlecenie kontroli Państwowej Inspekcji Pracy lub poprzez żądanie przedłożenia stosownych dowodów przez Wykonawcę potwierdzających zatrudnienie ww. osób na umowę o pracę. W przypadku, gdy wynik kontroli wykaże brak zatrudnienia w/w osób na umowę o pracę Zamawiający naliczy kary umowne, których wysokość została szczegółowo określona w § 13 ust. 1 pkt 1 lit. p) niniejszej umowy. Wykonawca zobowiązany jest do wprowadzenia w umowach z podwykonawcami stosownych zapisów zobowiązujących do zatrudnienia w/w osób na umowę o pracę oraz zapisów umożliwiających Zamawiającemu przeprowadzenie kontroli sposobu wykonania tego obowiązku.</w:t>
      </w:r>
    </w:p>
    <w:p w14:paraId="0EE03776" w14:textId="77777777" w:rsidR="00491F46" w:rsidRPr="008D01D9" w:rsidRDefault="00491F46" w:rsidP="00491F46">
      <w:pPr>
        <w:autoSpaceDE w:val="0"/>
        <w:autoSpaceDN w:val="0"/>
        <w:adjustRightInd w:val="0"/>
        <w:jc w:val="center"/>
        <w:rPr>
          <w:rFonts w:asciiTheme="minorHAnsi" w:eastAsia="TimesNewRoman,Bold" w:hAnsiTheme="minorHAnsi" w:cs="Calibri"/>
          <w:b/>
          <w:bCs/>
          <w:sz w:val="22"/>
          <w:szCs w:val="22"/>
        </w:rPr>
      </w:pPr>
    </w:p>
    <w:p w14:paraId="4ABC5ADF" w14:textId="77777777" w:rsidR="00491F46" w:rsidRPr="008D01D9" w:rsidRDefault="00491F46" w:rsidP="00491F46">
      <w:pPr>
        <w:autoSpaceDE w:val="0"/>
        <w:autoSpaceDN w:val="0"/>
        <w:adjustRightInd w:val="0"/>
        <w:jc w:val="center"/>
        <w:rPr>
          <w:rFonts w:asciiTheme="minorHAnsi" w:eastAsia="TimesNewRoman,Bold" w:hAnsiTheme="minorHAnsi" w:cs="Calibri"/>
          <w:b/>
          <w:bCs/>
          <w:sz w:val="22"/>
          <w:szCs w:val="22"/>
        </w:rPr>
      </w:pPr>
      <w:r w:rsidRPr="008D01D9">
        <w:rPr>
          <w:rFonts w:asciiTheme="minorHAnsi" w:eastAsia="TimesNewRoman,Bold" w:hAnsiTheme="minorHAnsi" w:cs="Calibri"/>
          <w:b/>
          <w:bCs/>
          <w:sz w:val="22"/>
          <w:szCs w:val="22"/>
        </w:rPr>
        <w:t>§ 3</w:t>
      </w:r>
    </w:p>
    <w:p w14:paraId="36F6EEE9" w14:textId="77777777" w:rsidR="00491F46" w:rsidRPr="008D01D9" w:rsidRDefault="00491F46" w:rsidP="00491F46">
      <w:pPr>
        <w:autoSpaceDE w:val="0"/>
        <w:autoSpaceDN w:val="0"/>
        <w:adjustRightInd w:val="0"/>
        <w:jc w:val="center"/>
        <w:rPr>
          <w:rFonts w:asciiTheme="minorHAnsi" w:eastAsia="TimesNewRoman,Bold" w:hAnsiTheme="minorHAnsi" w:cs="Calibri"/>
          <w:b/>
          <w:bCs/>
          <w:sz w:val="22"/>
          <w:szCs w:val="22"/>
        </w:rPr>
      </w:pPr>
      <w:r w:rsidRPr="008D01D9">
        <w:rPr>
          <w:rFonts w:asciiTheme="minorHAnsi" w:eastAsia="TimesNewRoman,Bold" w:hAnsiTheme="minorHAnsi" w:cs="Calibri"/>
          <w:b/>
          <w:bCs/>
          <w:sz w:val="22"/>
          <w:szCs w:val="22"/>
        </w:rPr>
        <w:t>Obowiązki Zamawiającego</w:t>
      </w:r>
    </w:p>
    <w:p w14:paraId="3A382894" w14:textId="77777777" w:rsidR="00491F46" w:rsidRPr="008D01D9" w:rsidRDefault="00491F46" w:rsidP="00491F46">
      <w:pPr>
        <w:autoSpaceDE w:val="0"/>
        <w:autoSpaceDN w:val="0"/>
        <w:adjustRightInd w:val="0"/>
        <w:jc w:val="center"/>
        <w:rPr>
          <w:rFonts w:asciiTheme="minorHAnsi" w:eastAsia="TimesNewRoman,Bold" w:hAnsiTheme="minorHAnsi" w:cs="Calibri"/>
          <w:b/>
          <w:bCs/>
          <w:sz w:val="22"/>
          <w:szCs w:val="22"/>
        </w:rPr>
      </w:pPr>
    </w:p>
    <w:p w14:paraId="177977A1" w14:textId="77777777" w:rsidR="00491F46" w:rsidRPr="008D01D9" w:rsidRDefault="00491F46" w:rsidP="00491F46">
      <w:pPr>
        <w:pStyle w:val="Akapitzlist"/>
        <w:numPr>
          <w:ilvl w:val="0"/>
          <w:numId w:val="8"/>
        </w:numPr>
        <w:spacing w:after="0" w:line="240" w:lineRule="auto"/>
        <w:jc w:val="both"/>
        <w:rPr>
          <w:rFonts w:asciiTheme="minorHAnsi" w:hAnsiTheme="minorHAnsi" w:cs="Calibri"/>
        </w:rPr>
      </w:pPr>
      <w:r w:rsidRPr="008D01D9">
        <w:rPr>
          <w:rFonts w:asciiTheme="minorHAnsi" w:eastAsia="TimesNewRoman" w:hAnsiTheme="minorHAnsi" w:cs="Calibri"/>
        </w:rPr>
        <w:lastRenderedPageBreak/>
        <w:t xml:space="preserve">Zamawiający </w:t>
      </w:r>
      <w:r w:rsidRPr="008D01D9">
        <w:rPr>
          <w:rFonts w:asciiTheme="minorHAnsi" w:hAnsiTheme="minorHAnsi" w:cs="Calibri"/>
        </w:rPr>
        <w:t xml:space="preserve">przekazał Wykonawcy posiadane przez siebie dokumenty dotyczące realizacji Zadania wraz z podpisaniem niniejszej Umowy, co Wykonawca potwierdza. </w:t>
      </w:r>
    </w:p>
    <w:p w14:paraId="29EF285E" w14:textId="77777777" w:rsidR="00491F46" w:rsidRPr="008D01D9" w:rsidRDefault="00491F46" w:rsidP="00491F46">
      <w:pPr>
        <w:pStyle w:val="Akapitzlist"/>
        <w:numPr>
          <w:ilvl w:val="0"/>
          <w:numId w:val="8"/>
        </w:numPr>
        <w:spacing w:after="0" w:line="240" w:lineRule="auto"/>
        <w:jc w:val="both"/>
        <w:rPr>
          <w:rFonts w:asciiTheme="minorHAnsi" w:hAnsiTheme="minorHAnsi" w:cs="Calibri"/>
        </w:rPr>
      </w:pPr>
      <w:r w:rsidRPr="008D01D9">
        <w:rPr>
          <w:rFonts w:asciiTheme="minorHAnsi" w:eastAsia="TimesNewRoman" w:hAnsiTheme="minorHAnsi" w:cs="Calibri"/>
        </w:rPr>
        <w:t>Zamawiający przekaże Wykonawcy teren budowy, najpóźniej w terminie 3 dni, licząc od dnia, kiedy Wykonawca wystąpił do Zamawiającego o przekazanie terenu budowy.</w:t>
      </w:r>
    </w:p>
    <w:p w14:paraId="56EC5F8F" w14:textId="77777777" w:rsidR="00491F46" w:rsidRPr="008D01D9" w:rsidRDefault="00491F46" w:rsidP="00491F46">
      <w:pPr>
        <w:pStyle w:val="Akapitzlist"/>
        <w:numPr>
          <w:ilvl w:val="0"/>
          <w:numId w:val="8"/>
        </w:numPr>
        <w:spacing w:after="0" w:line="240" w:lineRule="auto"/>
        <w:jc w:val="both"/>
        <w:rPr>
          <w:rFonts w:asciiTheme="minorHAnsi" w:hAnsiTheme="minorHAnsi" w:cs="Calibri"/>
        </w:rPr>
      </w:pPr>
      <w:r w:rsidRPr="008D01D9">
        <w:rPr>
          <w:rFonts w:asciiTheme="minorHAnsi" w:eastAsia="TimesNewRoman" w:hAnsiTheme="minorHAnsi" w:cs="Calibri"/>
        </w:rPr>
        <w:t>Zamawiający zobowiązuje się do odbioru wykonanych robót, stanowiących przedmiot niniejszej Umowy zgodnie z zapisami zawartymi w § 9 niniejszej umowy i zapłaty za należycie wykonane roboty, zgodnie z postanowieniami niniejszej Umowy.</w:t>
      </w:r>
    </w:p>
    <w:p w14:paraId="451AE0BE" w14:textId="77777777" w:rsidR="00491F46" w:rsidRPr="008D01D9" w:rsidRDefault="00491F46" w:rsidP="00491F46">
      <w:pPr>
        <w:pStyle w:val="Akapitzlist"/>
        <w:numPr>
          <w:ilvl w:val="0"/>
          <w:numId w:val="8"/>
        </w:numPr>
        <w:spacing w:after="0" w:line="240" w:lineRule="auto"/>
        <w:jc w:val="both"/>
        <w:rPr>
          <w:rFonts w:asciiTheme="minorHAnsi" w:hAnsiTheme="minorHAnsi" w:cs="Calibri"/>
        </w:rPr>
      </w:pPr>
      <w:r w:rsidRPr="008D01D9">
        <w:rPr>
          <w:rFonts w:asciiTheme="minorHAnsi" w:eastAsia="TimesNewRoman" w:hAnsiTheme="minorHAnsi" w:cs="Calibri"/>
        </w:rPr>
        <w:t>Zamawiający zaopiniuje oraz przekaże decyzję o akceptacji lub niezaakceptowaniu rozwiązań przedstawionych w koncepcji wielobranżowej w terminie 3 dni od jej otrzymania.</w:t>
      </w:r>
    </w:p>
    <w:p w14:paraId="332CB32A" w14:textId="77777777" w:rsidR="00491F46" w:rsidRPr="008D01D9" w:rsidRDefault="00491F46" w:rsidP="00491F46">
      <w:pPr>
        <w:pStyle w:val="Akapitzlist"/>
        <w:numPr>
          <w:ilvl w:val="0"/>
          <w:numId w:val="8"/>
        </w:numPr>
        <w:spacing w:after="0" w:line="240" w:lineRule="auto"/>
        <w:jc w:val="both"/>
        <w:rPr>
          <w:rFonts w:asciiTheme="minorHAnsi" w:hAnsiTheme="minorHAnsi" w:cs="Calibri"/>
        </w:rPr>
      </w:pPr>
      <w:r w:rsidRPr="008D01D9">
        <w:rPr>
          <w:rFonts w:asciiTheme="minorHAnsi" w:eastAsia="TimesNewRoman" w:hAnsiTheme="minorHAnsi" w:cs="Calibri"/>
        </w:rPr>
        <w:t>Zamawiający w formie pisemnej zaakceptuje lub odmówi akceptacji dokumentacji projektowej w ciągu 14 dni od dnia przedstawienia jej przez Wykonawcę.</w:t>
      </w:r>
    </w:p>
    <w:p w14:paraId="54E21970" w14:textId="77777777" w:rsidR="00491F46" w:rsidRPr="008D01D9" w:rsidRDefault="00491F46" w:rsidP="00491F46">
      <w:pPr>
        <w:pStyle w:val="Akapitzlist"/>
        <w:numPr>
          <w:ilvl w:val="0"/>
          <w:numId w:val="8"/>
        </w:numPr>
        <w:spacing w:after="0" w:line="240" w:lineRule="auto"/>
        <w:jc w:val="both"/>
        <w:rPr>
          <w:rFonts w:asciiTheme="minorHAnsi" w:hAnsiTheme="minorHAnsi" w:cs="Calibri"/>
        </w:rPr>
      </w:pPr>
      <w:r w:rsidRPr="008D01D9">
        <w:rPr>
          <w:rFonts w:asciiTheme="minorHAnsi" w:hAnsiTheme="minorHAnsi" w:cs="Calibri"/>
        </w:rPr>
        <w:t>Zamawiający oraz jego przedstawiciele będą konstrukty</w:t>
      </w:r>
      <w:r w:rsidR="00E42403" w:rsidRPr="008D01D9">
        <w:rPr>
          <w:rFonts w:asciiTheme="minorHAnsi" w:hAnsiTheme="minorHAnsi" w:cs="Calibri"/>
        </w:rPr>
        <w:t>wnie współpracował z Wykonawcą</w:t>
      </w:r>
      <w:r w:rsidRPr="008D01D9">
        <w:rPr>
          <w:rFonts w:asciiTheme="minorHAnsi" w:hAnsiTheme="minorHAnsi" w:cs="Calibri"/>
        </w:rPr>
        <w:t xml:space="preserve"> celem realizacji niniejszej Umowy.</w:t>
      </w:r>
    </w:p>
    <w:p w14:paraId="00F6CCF6" w14:textId="77777777" w:rsidR="00491F46" w:rsidRPr="008D01D9" w:rsidRDefault="00491F46" w:rsidP="00491F46">
      <w:pPr>
        <w:widowControl w:val="0"/>
        <w:suppressAutoHyphens/>
        <w:ind w:left="284"/>
        <w:jc w:val="both"/>
        <w:rPr>
          <w:rFonts w:asciiTheme="minorHAnsi" w:hAnsiTheme="minorHAnsi" w:cs="Calibri"/>
          <w:sz w:val="22"/>
          <w:szCs w:val="22"/>
        </w:rPr>
      </w:pPr>
    </w:p>
    <w:p w14:paraId="1721A2BB" w14:textId="77777777" w:rsidR="00E42403" w:rsidRPr="008D01D9" w:rsidRDefault="00E42403" w:rsidP="00491F46">
      <w:pPr>
        <w:autoSpaceDE w:val="0"/>
        <w:autoSpaceDN w:val="0"/>
        <w:adjustRightInd w:val="0"/>
        <w:jc w:val="center"/>
        <w:rPr>
          <w:rFonts w:asciiTheme="minorHAnsi" w:eastAsia="TimesNewRoman,Bold" w:hAnsiTheme="minorHAnsi" w:cs="Calibri"/>
          <w:b/>
          <w:bCs/>
          <w:sz w:val="22"/>
          <w:szCs w:val="22"/>
        </w:rPr>
      </w:pPr>
    </w:p>
    <w:p w14:paraId="006C9D9B" w14:textId="77777777" w:rsidR="00491F46" w:rsidRPr="008D01D9" w:rsidRDefault="00491F46" w:rsidP="00491F46">
      <w:pPr>
        <w:autoSpaceDE w:val="0"/>
        <w:autoSpaceDN w:val="0"/>
        <w:adjustRightInd w:val="0"/>
        <w:jc w:val="center"/>
        <w:rPr>
          <w:rFonts w:asciiTheme="minorHAnsi" w:eastAsia="TimesNewRoman,Bold" w:hAnsiTheme="minorHAnsi" w:cs="Calibri"/>
          <w:b/>
          <w:bCs/>
          <w:sz w:val="22"/>
          <w:szCs w:val="22"/>
        </w:rPr>
      </w:pPr>
      <w:r w:rsidRPr="008D01D9">
        <w:rPr>
          <w:rFonts w:asciiTheme="minorHAnsi" w:eastAsia="TimesNewRoman,Bold" w:hAnsiTheme="minorHAnsi" w:cs="Calibri"/>
          <w:b/>
          <w:bCs/>
          <w:sz w:val="22"/>
          <w:szCs w:val="22"/>
        </w:rPr>
        <w:t>§ 4</w:t>
      </w:r>
    </w:p>
    <w:p w14:paraId="61E6EEBA" w14:textId="77777777" w:rsidR="00491F46" w:rsidRPr="008D01D9" w:rsidRDefault="00491F46" w:rsidP="00491F46">
      <w:pPr>
        <w:autoSpaceDE w:val="0"/>
        <w:autoSpaceDN w:val="0"/>
        <w:adjustRightInd w:val="0"/>
        <w:jc w:val="center"/>
        <w:rPr>
          <w:rFonts w:asciiTheme="minorHAnsi" w:eastAsia="TimesNewRoman,Bold" w:hAnsiTheme="minorHAnsi" w:cs="Calibri"/>
          <w:b/>
          <w:bCs/>
          <w:sz w:val="22"/>
          <w:szCs w:val="22"/>
        </w:rPr>
      </w:pPr>
      <w:r w:rsidRPr="008D01D9">
        <w:rPr>
          <w:rFonts w:asciiTheme="minorHAnsi" w:eastAsia="TimesNewRoman,Bold" w:hAnsiTheme="minorHAnsi" w:cs="Calibri"/>
          <w:b/>
          <w:bCs/>
          <w:sz w:val="22"/>
          <w:szCs w:val="22"/>
        </w:rPr>
        <w:t>Nadzór, przedstawiciele Stron</w:t>
      </w:r>
    </w:p>
    <w:p w14:paraId="73614C98" w14:textId="77777777" w:rsidR="00491F46" w:rsidRPr="008D01D9" w:rsidRDefault="00491F46" w:rsidP="00491F46">
      <w:pPr>
        <w:widowControl w:val="0"/>
        <w:suppressAutoHyphens/>
        <w:jc w:val="both"/>
        <w:rPr>
          <w:rFonts w:asciiTheme="minorHAnsi" w:hAnsiTheme="minorHAnsi" w:cs="Calibri"/>
          <w:sz w:val="22"/>
          <w:szCs w:val="22"/>
        </w:rPr>
      </w:pPr>
    </w:p>
    <w:p w14:paraId="76C449F1" w14:textId="77777777" w:rsidR="00491F46" w:rsidRPr="008D01D9" w:rsidRDefault="00491F46" w:rsidP="00491F46">
      <w:pPr>
        <w:pStyle w:val="Akapitzlist"/>
        <w:numPr>
          <w:ilvl w:val="0"/>
          <w:numId w:val="9"/>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Zamawiający poinformuje Wykonawcę o osobach pełniących nadzór inwestorski nad realizacją Zadania lub o innych podmiotach będących jego przedstawicielami w związku z realizacją Zadania, z zastrzeżeniem ust. 2 poniżej.</w:t>
      </w:r>
    </w:p>
    <w:p w14:paraId="6355A3F3" w14:textId="77777777" w:rsidR="00491F46" w:rsidRPr="008D01D9" w:rsidRDefault="00491F46" w:rsidP="00491F46">
      <w:pPr>
        <w:pStyle w:val="Akapitzlist"/>
        <w:numPr>
          <w:ilvl w:val="0"/>
          <w:numId w:val="9"/>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Strony wyznaczają następujące osoby do koordynowania działalności danej Strony podczas wykonywania Umowy i kontaktów ze stroną przeciwną:</w:t>
      </w:r>
    </w:p>
    <w:p w14:paraId="677F95CA" w14:textId="77777777" w:rsidR="00491F46" w:rsidRPr="008D01D9" w:rsidRDefault="00491F46" w:rsidP="00491F46">
      <w:pPr>
        <w:pStyle w:val="Akapitzlist"/>
        <w:numPr>
          <w:ilvl w:val="0"/>
          <w:numId w:val="30"/>
        </w:numPr>
        <w:autoSpaceDE w:val="0"/>
        <w:autoSpaceDN w:val="0"/>
        <w:adjustRightInd w:val="0"/>
        <w:spacing w:after="0" w:line="240" w:lineRule="auto"/>
        <w:jc w:val="both"/>
        <w:rPr>
          <w:rFonts w:asciiTheme="minorHAnsi" w:eastAsia="TimesNewRoman" w:hAnsiTheme="minorHAnsi"/>
        </w:rPr>
      </w:pPr>
      <w:r w:rsidRPr="008D01D9">
        <w:rPr>
          <w:rFonts w:asciiTheme="minorHAnsi" w:eastAsia="TimesNewRoman" w:hAnsiTheme="minorHAnsi"/>
        </w:rPr>
        <w:t xml:space="preserve">z ramienia Zamawiającego: </w:t>
      </w:r>
    </w:p>
    <w:p w14:paraId="24A25188" w14:textId="77777777" w:rsidR="00491F46" w:rsidRPr="008D01D9" w:rsidRDefault="00491F46" w:rsidP="00491F46">
      <w:pPr>
        <w:pStyle w:val="Akapitzlist"/>
        <w:numPr>
          <w:ilvl w:val="2"/>
          <w:numId w:val="30"/>
        </w:numPr>
        <w:autoSpaceDE w:val="0"/>
        <w:autoSpaceDN w:val="0"/>
        <w:adjustRightInd w:val="0"/>
        <w:spacing w:after="0" w:line="240" w:lineRule="auto"/>
        <w:ind w:left="1701"/>
        <w:jc w:val="both"/>
        <w:rPr>
          <w:rFonts w:asciiTheme="minorHAnsi" w:eastAsia="TimesNewRoman" w:hAnsiTheme="minorHAnsi"/>
        </w:rPr>
      </w:pPr>
      <w:r w:rsidRPr="008D01D9">
        <w:rPr>
          <w:rFonts w:asciiTheme="minorHAnsi" w:eastAsia="TimesNewRoman" w:hAnsiTheme="minorHAnsi"/>
          <w:lang w:val="en-US"/>
        </w:rPr>
        <w:t xml:space="preserve"> </w:t>
      </w:r>
      <w:r w:rsidR="00024D28" w:rsidRPr="008D01D9">
        <w:rPr>
          <w:rFonts w:asciiTheme="minorHAnsi" w:eastAsia="TimesNewRoman" w:hAnsiTheme="minorHAnsi"/>
          <w:lang w:val="en-US"/>
        </w:rPr>
        <w:t>………………</w:t>
      </w:r>
      <w:proofErr w:type="gramStart"/>
      <w:r w:rsidR="00024D28" w:rsidRPr="008D01D9">
        <w:rPr>
          <w:rFonts w:asciiTheme="minorHAnsi" w:eastAsia="TimesNewRoman" w:hAnsiTheme="minorHAnsi"/>
          <w:lang w:val="en-US"/>
        </w:rPr>
        <w:t>…..</w:t>
      </w:r>
      <w:proofErr w:type="gramEnd"/>
      <w:r w:rsidRPr="008D01D9">
        <w:rPr>
          <w:rFonts w:asciiTheme="minorHAnsi" w:eastAsia="TimesNewRoman" w:hAnsiTheme="minorHAnsi"/>
          <w:lang w:val="en-US"/>
        </w:rPr>
        <w:t xml:space="preserve">tel. </w:t>
      </w:r>
      <w:r w:rsidR="00024D28" w:rsidRPr="008D01D9">
        <w:rPr>
          <w:rFonts w:asciiTheme="minorHAnsi" w:eastAsia="TimesNewRoman" w:hAnsiTheme="minorHAnsi"/>
          <w:lang w:val="en-US"/>
        </w:rPr>
        <w:t>………….</w:t>
      </w:r>
      <w:r w:rsidRPr="008D01D9">
        <w:rPr>
          <w:rFonts w:asciiTheme="minorHAnsi" w:eastAsia="TimesNewRoman" w:hAnsiTheme="minorHAnsi"/>
          <w:lang w:val="en-US"/>
        </w:rPr>
        <w:t xml:space="preserve">, e-mail: </w:t>
      </w:r>
      <w:r w:rsidR="00024D28" w:rsidRPr="008D01D9">
        <w:rPr>
          <w:rFonts w:asciiTheme="minorHAnsi" w:eastAsia="TimesNewRoman" w:hAnsiTheme="minorHAnsi"/>
          <w:lang w:val="en-US"/>
        </w:rPr>
        <w:t>……………………………………………..</w:t>
      </w:r>
    </w:p>
    <w:p w14:paraId="021E9E82" w14:textId="77777777" w:rsidR="00491F46" w:rsidRPr="008D01D9" w:rsidRDefault="00024D28" w:rsidP="00491F46">
      <w:pPr>
        <w:pStyle w:val="Akapitzlist"/>
        <w:numPr>
          <w:ilvl w:val="2"/>
          <w:numId w:val="30"/>
        </w:numPr>
        <w:autoSpaceDE w:val="0"/>
        <w:autoSpaceDN w:val="0"/>
        <w:adjustRightInd w:val="0"/>
        <w:spacing w:after="0" w:line="240" w:lineRule="auto"/>
        <w:ind w:left="1701" w:hanging="283"/>
        <w:jc w:val="both"/>
        <w:rPr>
          <w:rFonts w:asciiTheme="minorHAnsi" w:eastAsia="TimesNewRoman" w:hAnsiTheme="minorHAnsi"/>
        </w:rPr>
      </w:pPr>
      <w:r w:rsidRPr="008D01D9">
        <w:rPr>
          <w:rFonts w:asciiTheme="minorHAnsi" w:eastAsia="TimesNewRoman" w:hAnsiTheme="minorHAnsi"/>
        </w:rPr>
        <w:t>…………………..</w:t>
      </w:r>
      <w:r w:rsidR="00491F46" w:rsidRPr="008D01D9">
        <w:rPr>
          <w:rFonts w:asciiTheme="minorHAnsi" w:eastAsia="TimesNewRoman" w:hAnsiTheme="minorHAnsi"/>
        </w:rPr>
        <w:t xml:space="preserve"> tel. </w:t>
      </w:r>
      <w:r w:rsidRPr="008D01D9">
        <w:rPr>
          <w:rFonts w:asciiTheme="minorHAnsi" w:eastAsia="TimesNewRoman" w:hAnsiTheme="minorHAnsi"/>
        </w:rPr>
        <w:t>………….</w:t>
      </w:r>
      <w:r w:rsidR="00491F46" w:rsidRPr="008D01D9">
        <w:rPr>
          <w:rFonts w:asciiTheme="minorHAnsi" w:eastAsia="TimesNewRoman" w:hAnsiTheme="minorHAnsi"/>
        </w:rPr>
        <w:t xml:space="preserve">, e-mail: </w:t>
      </w:r>
      <w:r w:rsidRPr="008D01D9">
        <w:rPr>
          <w:rFonts w:asciiTheme="minorHAnsi" w:eastAsia="TimesNewRoman" w:hAnsiTheme="minorHAnsi"/>
        </w:rPr>
        <w:t>……………………………………………..</w:t>
      </w:r>
      <w:r w:rsidR="00491F46" w:rsidRPr="008D01D9">
        <w:rPr>
          <w:rFonts w:asciiTheme="minorHAnsi" w:eastAsia="TimesNewRoman" w:hAnsiTheme="minorHAnsi"/>
        </w:rPr>
        <w:t xml:space="preserve"> </w:t>
      </w:r>
    </w:p>
    <w:p w14:paraId="6BB39B5E" w14:textId="77777777" w:rsidR="00491F46" w:rsidRPr="008D01D9" w:rsidRDefault="00491F46" w:rsidP="00491F46">
      <w:pPr>
        <w:pStyle w:val="Akapitzlist"/>
        <w:numPr>
          <w:ilvl w:val="0"/>
          <w:numId w:val="30"/>
        </w:numPr>
        <w:autoSpaceDE w:val="0"/>
        <w:autoSpaceDN w:val="0"/>
        <w:adjustRightInd w:val="0"/>
        <w:spacing w:after="0" w:line="240" w:lineRule="auto"/>
        <w:jc w:val="both"/>
        <w:rPr>
          <w:rFonts w:asciiTheme="minorHAnsi" w:eastAsia="TimesNewRoman" w:hAnsiTheme="minorHAnsi"/>
        </w:rPr>
      </w:pPr>
      <w:r w:rsidRPr="008D01D9">
        <w:rPr>
          <w:rFonts w:asciiTheme="minorHAnsi" w:eastAsia="TimesNewRoman" w:hAnsiTheme="minorHAnsi"/>
        </w:rPr>
        <w:t xml:space="preserve">z ramienia Wykonawcy: </w:t>
      </w:r>
      <w:r w:rsidR="00024D28" w:rsidRPr="008D01D9">
        <w:rPr>
          <w:rFonts w:asciiTheme="minorHAnsi" w:eastAsia="TimesNewRoman" w:hAnsiTheme="minorHAnsi"/>
        </w:rPr>
        <w:t>…………………</w:t>
      </w:r>
      <w:r w:rsidRPr="008D01D9">
        <w:rPr>
          <w:rFonts w:asciiTheme="minorHAnsi" w:eastAsia="TimesNewRoman" w:hAnsiTheme="minorHAnsi"/>
        </w:rPr>
        <w:t xml:space="preserve">  tel. </w:t>
      </w:r>
      <w:r w:rsidR="00024D28" w:rsidRPr="008D01D9">
        <w:rPr>
          <w:rFonts w:asciiTheme="minorHAnsi" w:eastAsia="TimesNewRoman" w:hAnsiTheme="minorHAnsi"/>
        </w:rPr>
        <w:t>…………………</w:t>
      </w:r>
      <w:r w:rsidRPr="008D01D9">
        <w:rPr>
          <w:rFonts w:asciiTheme="minorHAnsi" w:eastAsia="TimesNewRoman" w:hAnsiTheme="minorHAnsi"/>
        </w:rPr>
        <w:t xml:space="preserve"> e-mail </w:t>
      </w:r>
      <w:r w:rsidR="00024D28" w:rsidRPr="008D01D9">
        <w:rPr>
          <w:rFonts w:asciiTheme="minorHAnsi" w:eastAsia="TimesNewRoman" w:hAnsiTheme="minorHAnsi"/>
        </w:rPr>
        <w:t>……………………………………..</w:t>
      </w:r>
    </w:p>
    <w:p w14:paraId="47641979" w14:textId="52C33423" w:rsidR="00491F46" w:rsidRPr="00DB2630" w:rsidRDefault="00491F46" w:rsidP="00DB2630">
      <w:pPr>
        <w:pStyle w:val="Akapitzlist"/>
        <w:numPr>
          <w:ilvl w:val="0"/>
          <w:numId w:val="9"/>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 xml:space="preserve">Pełniący nadzór lub przedstawiciele Zamawiającego nie są uprawnieni do podejmowania wiążących decyzji lub zaciągania zobowiązań w jego imieniu/na jego rzecz, chyba, że Zamawiający wyraźnie wskazał inaczej.       </w:t>
      </w:r>
    </w:p>
    <w:p w14:paraId="66321D75" w14:textId="77777777" w:rsidR="00491F46" w:rsidRPr="008D01D9" w:rsidRDefault="00491F46" w:rsidP="00491F46">
      <w:pPr>
        <w:autoSpaceDE w:val="0"/>
        <w:autoSpaceDN w:val="0"/>
        <w:adjustRightInd w:val="0"/>
        <w:jc w:val="center"/>
        <w:rPr>
          <w:rFonts w:asciiTheme="minorHAnsi" w:eastAsia="TimesNewRoman,Bold" w:hAnsiTheme="minorHAnsi" w:cs="Calibri"/>
          <w:b/>
          <w:bCs/>
          <w:sz w:val="22"/>
          <w:szCs w:val="22"/>
        </w:rPr>
      </w:pPr>
      <w:r w:rsidRPr="008D01D9">
        <w:rPr>
          <w:rFonts w:asciiTheme="minorHAnsi" w:eastAsia="TimesNewRoman,Bold" w:hAnsiTheme="minorHAnsi" w:cs="Calibri"/>
          <w:b/>
          <w:bCs/>
          <w:sz w:val="22"/>
          <w:szCs w:val="22"/>
        </w:rPr>
        <w:t>§ 5</w:t>
      </w:r>
    </w:p>
    <w:p w14:paraId="2BA0FDED" w14:textId="77777777" w:rsidR="00491F46" w:rsidRPr="008D01D9" w:rsidRDefault="00491F46" w:rsidP="00491F46">
      <w:pPr>
        <w:autoSpaceDE w:val="0"/>
        <w:autoSpaceDN w:val="0"/>
        <w:adjustRightInd w:val="0"/>
        <w:jc w:val="center"/>
        <w:rPr>
          <w:rFonts w:asciiTheme="minorHAnsi" w:eastAsia="TimesNewRoman,Bold" w:hAnsiTheme="minorHAnsi" w:cs="Calibri"/>
          <w:b/>
          <w:bCs/>
          <w:sz w:val="22"/>
          <w:szCs w:val="22"/>
        </w:rPr>
      </w:pPr>
      <w:r w:rsidRPr="008D01D9">
        <w:rPr>
          <w:rFonts w:asciiTheme="minorHAnsi" w:eastAsia="TimesNewRoman,Bold" w:hAnsiTheme="minorHAnsi" w:cs="Calibri"/>
          <w:b/>
          <w:bCs/>
          <w:sz w:val="22"/>
          <w:szCs w:val="22"/>
        </w:rPr>
        <w:t>Termin wykonania Umowy</w:t>
      </w:r>
    </w:p>
    <w:p w14:paraId="5A3A4091" w14:textId="77777777" w:rsidR="00491F46" w:rsidRPr="008D01D9" w:rsidRDefault="00491F46" w:rsidP="00491F46">
      <w:pPr>
        <w:widowControl w:val="0"/>
        <w:suppressAutoHyphens/>
        <w:ind w:left="284"/>
        <w:jc w:val="center"/>
        <w:rPr>
          <w:rFonts w:asciiTheme="minorHAnsi" w:hAnsiTheme="minorHAnsi" w:cs="Calibri"/>
          <w:b/>
          <w:sz w:val="22"/>
          <w:szCs w:val="22"/>
        </w:rPr>
      </w:pPr>
    </w:p>
    <w:p w14:paraId="17527EC7" w14:textId="77777777" w:rsidR="00DB2630" w:rsidRPr="00DB2630" w:rsidRDefault="00491F46" w:rsidP="00EE102F">
      <w:pPr>
        <w:widowControl w:val="0"/>
        <w:numPr>
          <w:ilvl w:val="0"/>
          <w:numId w:val="2"/>
        </w:numPr>
        <w:suppressAutoHyphens/>
        <w:autoSpaceDE w:val="0"/>
        <w:autoSpaceDN w:val="0"/>
        <w:adjustRightInd w:val="0"/>
        <w:ind w:hanging="426"/>
        <w:jc w:val="both"/>
        <w:rPr>
          <w:rFonts w:asciiTheme="minorHAnsi" w:eastAsia="PalatinoLinotype-Roman" w:hAnsiTheme="minorHAnsi" w:cs="PalatinoLinotype-Roman"/>
          <w:bCs/>
          <w:color w:val="000000"/>
          <w:sz w:val="22"/>
          <w:szCs w:val="22"/>
        </w:rPr>
      </w:pPr>
      <w:r w:rsidRPr="00DB2630">
        <w:rPr>
          <w:rFonts w:asciiTheme="minorHAnsi" w:eastAsia="TimesNewRoman" w:hAnsiTheme="minorHAnsi" w:cs="Calibri"/>
          <w:sz w:val="22"/>
          <w:szCs w:val="22"/>
        </w:rPr>
        <w:t xml:space="preserve">Wykonawca zobowiązuje </w:t>
      </w:r>
      <w:r w:rsidRPr="00DB2630">
        <w:rPr>
          <w:rFonts w:asciiTheme="minorHAnsi" w:hAnsiTheme="minorHAnsi" w:cs="Calibri"/>
          <w:sz w:val="22"/>
          <w:szCs w:val="22"/>
        </w:rPr>
        <w:t xml:space="preserve">się do wykonania przedmiotu umowy w terminie </w:t>
      </w:r>
      <w:r w:rsidR="00815567" w:rsidRPr="00DB2630">
        <w:rPr>
          <w:rFonts w:asciiTheme="minorHAnsi" w:hAnsiTheme="minorHAnsi" w:cs="Calibri"/>
          <w:b/>
          <w:sz w:val="22"/>
          <w:szCs w:val="22"/>
        </w:rPr>
        <w:t>do</w:t>
      </w:r>
      <w:r w:rsidR="00966FDB" w:rsidRPr="00DB2630">
        <w:rPr>
          <w:rFonts w:asciiTheme="minorHAnsi" w:hAnsiTheme="minorHAnsi" w:cs="Calibri"/>
          <w:b/>
          <w:sz w:val="22"/>
          <w:szCs w:val="22"/>
        </w:rPr>
        <w:t xml:space="preserve"> </w:t>
      </w:r>
      <w:r w:rsidR="003F726E" w:rsidRPr="00DB2630">
        <w:rPr>
          <w:rFonts w:asciiTheme="minorHAnsi" w:hAnsiTheme="minorHAnsi" w:cs="Calibri"/>
          <w:b/>
          <w:sz w:val="22"/>
          <w:szCs w:val="22"/>
        </w:rPr>
        <w:t xml:space="preserve">12 miesięcy </w:t>
      </w:r>
      <w:r w:rsidR="00966FDB" w:rsidRPr="00DB2630">
        <w:rPr>
          <w:rFonts w:asciiTheme="minorHAnsi" w:hAnsiTheme="minorHAnsi" w:cs="Calibri"/>
          <w:sz w:val="22"/>
          <w:szCs w:val="22"/>
        </w:rPr>
        <w:t xml:space="preserve">od dnia podpisania </w:t>
      </w:r>
      <w:r w:rsidR="00DB2630" w:rsidRPr="00DB2630">
        <w:rPr>
          <w:rFonts w:asciiTheme="minorHAnsi" w:hAnsiTheme="minorHAnsi" w:cs="Calibri"/>
          <w:sz w:val="22"/>
          <w:szCs w:val="22"/>
        </w:rPr>
        <w:t xml:space="preserve">niniejszej </w:t>
      </w:r>
      <w:r w:rsidR="00966FDB" w:rsidRPr="00DB2630">
        <w:rPr>
          <w:rFonts w:asciiTheme="minorHAnsi" w:hAnsiTheme="minorHAnsi" w:cs="Calibri"/>
          <w:sz w:val="22"/>
          <w:szCs w:val="22"/>
        </w:rPr>
        <w:t xml:space="preserve">umowy </w:t>
      </w:r>
      <w:r w:rsidR="00DB2630" w:rsidRPr="00DB2630">
        <w:rPr>
          <w:rFonts w:asciiTheme="minorHAnsi" w:hAnsiTheme="minorHAnsi" w:cs="Calibri"/>
          <w:sz w:val="22"/>
          <w:szCs w:val="22"/>
        </w:rPr>
        <w:t xml:space="preserve">w tym: </w:t>
      </w:r>
    </w:p>
    <w:p w14:paraId="42947096" w14:textId="06973066" w:rsidR="00DB2630" w:rsidRPr="00DB2630" w:rsidRDefault="00DB2630" w:rsidP="00DB2630">
      <w:pPr>
        <w:autoSpaceDE w:val="0"/>
        <w:autoSpaceDN w:val="0"/>
        <w:adjustRightInd w:val="0"/>
        <w:ind w:left="284"/>
        <w:jc w:val="both"/>
        <w:rPr>
          <w:rFonts w:asciiTheme="minorHAnsi" w:eastAsia="PalatinoLinotype-Roman" w:hAnsiTheme="minorHAnsi" w:cs="PalatinoLinotype-Roman"/>
          <w:bCs/>
          <w:color w:val="000000" w:themeColor="text1"/>
          <w:sz w:val="22"/>
          <w:szCs w:val="22"/>
        </w:rPr>
      </w:pPr>
      <w:r w:rsidRPr="00DB2630">
        <w:rPr>
          <w:rFonts w:asciiTheme="minorHAnsi" w:eastAsia="PalatinoLinotype-Roman" w:hAnsiTheme="minorHAnsi" w:cs="PalatinoLinotype-Roman"/>
          <w:bCs/>
          <w:color w:val="000000" w:themeColor="text1"/>
          <w:sz w:val="22"/>
          <w:szCs w:val="22"/>
        </w:rPr>
        <w:t xml:space="preserve">Etap  1. -  sporządzenie koncepcji wykonania przedmiotu zamówienia – </w:t>
      </w:r>
      <w:r w:rsidRPr="00DB2630">
        <w:rPr>
          <w:rFonts w:asciiTheme="minorHAnsi" w:eastAsia="PalatinoLinotype-Roman" w:hAnsiTheme="minorHAnsi" w:cs="PalatinoLinotype-Roman"/>
          <w:b/>
          <w:bCs/>
          <w:color w:val="000000" w:themeColor="text1"/>
          <w:sz w:val="22"/>
          <w:szCs w:val="22"/>
        </w:rPr>
        <w:t>termin realizacji</w:t>
      </w:r>
      <w:r w:rsidRPr="00DB2630">
        <w:rPr>
          <w:rFonts w:asciiTheme="minorHAnsi" w:eastAsia="PalatinoLinotype-Roman" w:hAnsiTheme="minorHAnsi" w:cs="PalatinoLinotype-Roman"/>
          <w:bCs/>
          <w:color w:val="000000" w:themeColor="text1"/>
          <w:sz w:val="22"/>
          <w:szCs w:val="22"/>
        </w:rPr>
        <w:t xml:space="preserve"> </w:t>
      </w:r>
      <w:r w:rsidRPr="00DB2630">
        <w:rPr>
          <w:rFonts w:asciiTheme="minorHAnsi" w:eastAsia="PalatinoLinotype-Roman" w:hAnsiTheme="minorHAnsi" w:cs="PalatinoLinotype-Roman"/>
          <w:b/>
          <w:bCs/>
          <w:color w:val="000000" w:themeColor="text1"/>
          <w:sz w:val="22"/>
          <w:szCs w:val="22"/>
        </w:rPr>
        <w:t>do 4 tygodni od dnia podpisania umowy</w:t>
      </w:r>
      <w:r w:rsidRPr="00DB2630">
        <w:rPr>
          <w:rFonts w:asciiTheme="minorHAnsi" w:eastAsia="PalatinoLinotype-Roman" w:hAnsiTheme="minorHAnsi" w:cs="PalatinoLinotype-Roman"/>
          <w:bCs/>
          <w:color w:val="000000" w:themeColor="text1"/>
          <w:sz w:val="22"/>
          <w:szCs w:val="22"/>
        </w:rPr>
        <w:t>,</w:t>
      </w:r>
    </w:p>
    <w:p w14:paraId="53B012CB" w14:textId="77777777" w:rsidR="00DB2630" w:rsidRPr="00DB2630" w:rsidRDefault="00DB2630" w:rsidP="00DB2630">
      <w:pPr>
        <w:autoSpaceDE w:val="0"/>
        <w:autoSpaceDN w:val="0"/>
        <w:adjustRightInd w:val="0"/>
        <w:ind w:left="284"/>
        <w:rPr>
          <w:rFonts w:asciiTheme="minorHAnsi" w:eastAsia="PalatinoLinotype-Roman" w:hAnsiTheme="minorHAnsi" w:cs="PalatinoLinotype-Roman"/>
          <w:bCs/>
          <w:color w:val="000000" w:themeColor="text1"/>
          <w:sz w:val="22"/>
          <w:szCs w:val="22"/>
        </w:rPr>
      </w:pPr>
      <w:r w:rsidRPr="00DB2630">
        <w:rPr>
          <w:rFonts w:asciiTheme="minorHAnsi" w:eastAsia="PalatinoLinotype-Roman" w:hAnsiTheme="minorHAnsi" w:cs="PalatinoLinotype-Roman"/>
          <w:bCs/>
          <w:color w:val="000000" w:themeColor="text1"/>
          <w:sz w:val="22"/>
          <w:szCs w:val="22"/>
        </w:rPr>
        <w:t xml:space="preserve">Etap 2. - sporządzenie dokumentacji projektowej  wraz z wymaganymi uzgodnieniami i pozwoleniami - </w:t>
      </w:r>
      <w:r w:rsidRPr="00DB2630">
        <w:rPr>
          <w:rFonts w:asciiTheme="minorHAnsi" w:eastAsia="PalatinoLinotype-Roman" w:hAnsiTheme="minorHAnsi" w:cs="PalatinoLinotype-Roman"/>
          <w:b/>
          <w:bCs/>
          <w:color w:val="000000" w:themeColor="text1"/>
          <w:sz w:val="22"/>
          <w:szCs w:val="22"/>
        </w:rPr>
        <w:t>termin realizacji do 3 miesięcy od dnia zaakceptowanie przez Zamawiającego Etapu I,</w:t>
      </w:r>
    </w:p>
    <w:p w14:paraId="24CDC998" w14:textId="75EC28A6" w:rsidR="00DB2630" w:rsidRPr="00793447" w:rsidRDefault="00DB2630" w:rsidP="00DB2630">
      <w:pPr>
        <w:autoSpaceDE w:val="0"/>
        <w:autoSpaceDN w:val="0"/>
        <w:adjustRightInd w:val="0"/>
        <w:ind w:left="284"/>
        <w:jc w:val="both"/>
        <w:rPr>
          <w:rFonts w:asciiTheme="minorHAnsi" w:eastAsia="PalatinoLinotype-Roman" w:hAnsiTheme="minorHAnsi" w:cs="PalatinoLinotype-Roman"/>
          <w:b/>
          <w:bCs/>
          <w:color w:val="000000" w:themeColor="text1"/>
          <w:sz w:val="22"/>
          <w:szCs w:val="22"/>
        </w:rPr>
      </w:pPr>
      <w:r w:rsidRPr="00793447">
        <w:rPr>
          <w:rFonts w:asciiTheme="minorHAnsi" w:eastAsia="PalatinoLinotype-Roman" w:hAnsiTheme="minorHAnsi" w:cs="PalatinoLinotype-Roman"/>
          <w:b/>
          <w:bCs/>
          <w:color w:val="000000" w:themeColor="text1"/>
          <w:sz w:val="22"/>
          <w:szCs w:val="22"/>
        </w:rPr>
        <w:t>Etap 3. – realizacja robót budowlano – montażowych – termin realizacji do 31</w:t>
      </w:r>
      <w:r w:rsidR="00793447" w:rsidRPr="00793447">
        <w:rPr>
          <w:rFonts w:asciiTheme="minorHAnsi" w:eastAsia="PalatinoLinotype-Roman" w:hAnsiTheme="minorHAnsi" w:cs="PalatinoLinotype-Roman"/>
          <w:b/>
          <w:bCs/>
          <w:color w:val="000000" w:themeColor="text1"/>
          <w:sz w:val="22"/>
          <w:szCs w:val="22"/>
        </w:rPr>
        <w:t xml:space="preserve"> sierpnia </w:t>
      </w:r>
      <w:r w:rsidRPr="00793447">
        <w:rPr>
          <w:rFonts w:asciiTheme="minorHAnsi" w:eastAsia="PalatinoLinotype-Roman" w:hAnsiTheme="minorHAnsi" w:cs="PalatinoLinotype-Roman"/>
          <w:b/>
          <w:bCs/>
          <w:color w:val="000000" w:themeColor="text1"/>
          <w:sz w:val="22"/>
          <w:szCs w:val="22"/>
        </w:rPr>
        <w:t xml:space="preserve"> 2019r.. </w:t>
      </w:r>
    </w:p>
    <w:p w14:paraId="11F3288F" w14:textId="77777777" w:rsidR="00491F46" w:rsidRPr="008D01D9" w:rsidRDefault="00491F46" w:rsidP="00815567">
      <w:pPr>
        <w:pStyle w:val="Akapitzlist"/>
        <w:numPr>
          <w:ilvl w:val="0"/>
          <w:numId w:val="2"/>
        </w:numPr>
        <w:autoSpaceDE w:val="0"/>
        <w:autoSpaceDN w:val="0"/>
        <w:adjustRightInd w:val="0"/>
        <w:spacing w:after="0" w:line="240" w:lineRule="auto"/>
        <w:jc w:val="both"/>
        <w:rPr>
          <w:rFonts w:asciiTheme="minorHAnsi" w:eastAsia="TimesNewRoman" w:hAnsiTheme="minorHAnsi" w:cs="Calibri"/>
        </w:rPr>
      </w:pPr>
      <w:r w:rsidRPr="008D01D9">
        <w:rPr>
          <w:rFonts w:asciiTheme="minorHAnsi" w:hAnsiTheme="minorHAnsi" w:cs="Calibri"/>
        </w:rPr>
        <w:t xml:space="preserve">Przez wykonanie Umowy na potrzeby ust. 1 powyżej rozumie się zgłoszenie Zamawiającemu całości robót objętych niniejszą Umową do odbioru końcowego, o czym mowa w </w:t>
      </w:r>
      <w:r w:rsidRPr="008D01D9">
        <w:rPr>
          <w:rFonts w:asciiTheme="minorHAnsi" w:eastAsia="TimesNewRoman" w:hAnsiTheme="minorHAnsi" w:cs="Calibri"/>
        </w:rPr>
        <w:t xml:space="preserve">§ 9 ust. 4 niniejszej Umowy, </w:t>
      </w:r>
      <w:r w:rsidRPr="008D01D9">
        <w:rPr>
          <w:rFonts w:asciiTheme="minorHAnsi" w:hAnsiTheme="minorHAnsi" w:cs="Calibri"/>
        </w:rPr>
        <w:t xml:space="preserve">wraz ze złożeniem dokumentów tam wskazanych.    </w:t>
      </w:r>
    </w:p>
    <w:p w14:paraId="3867A4A1" w14:textId="77777777" w:rsidR="00491F46" w:rsidRPr="008D01D9" w:rsidRDefault="00491F46" w:rsidP="00491F46">
      <w:pPr>
        <w:pStyle w:val="Akapitzlist"/>
        <w:numPr>
          <w:ilvl w:val="0"/>
          <w:numId w:val="2"/>
        </w:numPr>
        <w:autoSpaceDE w:val="0"/>
        <w:autoSpaceDN w:val="0"/>
        <w:adjustRightInd w:val="0"/>
        <w:spacing w:after="0" w:line="240" w:lineRule="auto"/>
        <w:ind w:left="426" w:hanging="426"/>
        <w:jc w:val="both"/>
        <w:rPr>
          <w:rFonts w:asciiTheme="minorHAnsi" w:eastAsia="TimesNewRoman" w:hAnsiTheme="minorHAnsi" w:cs="Calibri"/>
        </w:rPr>
      </w:pPr>
      <w:r w:rsidRPr="008D01D9">
        <w:rPr>
          <w:rFonts w:asciiTheme="minorHAnsi" w:eastAsia="TimesNewRoman" w:hAnsiTheme="minorHAnsi" w:cs="Calibri"/>
        </w:rPr>
        <w:t xml:space="preserve">Termin wykonania przedmiotu Umowy może ulec zmianie w przypadku wystąpienia okoliczności, o których mowa w § 15 niniejszej Umowy i na zasadach tam określonych. W sytuacji, o której mowa powyżej, adekwatnie do okoliczności, zostaną wprowadzone </w:t>
      </w:r>
      <w:r w:rsidRPr="008D01D9">
        <w:rPr>
          <w:rFonts w:asciiTheme="minorHAnsi" w:eastAsia="TimesNewRoman" w:hAnsiTheme="minorHAnsi" w:cs="Calibri"/>
        </w:rPr>
        <w:lastRenderedPageBreak/>
        <w:t xml:space="preserve">modyfikacje w harmonogramie rzeczowo-finansowym, o którym mowa w § 2 ust. 4 niniejszej Umowy. </w:t>
      </w:r>
    </w:p>
    <w:p w14:paraId="7B23948B" w14:textId="77777777" w:rsidR="00491F46" w:rsidRPr="008D01D9" w:rsidRDefault="00491F46" w:rsidP="00491F46">
      <w:pPr>
        <w:widowControl w:val="0"/>
        <w:suppressAutoHyphens/>
        <w:ind w:left="284"/>
        <w:jc w:val="both"/>
        <w:rPr>
          <w:rFonts w:asciiTheme="minorHAnsi" w:hAnsiTheme="minorHAnsi" w:cs="Calibri"/>
          <w:sz w:val="22"/>
          <w:szCs w:val="22"/>
        </w:rPr>
      </w:pPr>
    </w:p>
    <w:p w14:paraId="1F069375" w14:textId="77777777" w:rsidR="00491F46" w:rsidRPr="008D01D9" w:rsidRDefault="00491F46" w:rsidP="00491F46">
      <w:pPr>
        <w:autoSpaceDE w:val="0"/>
        <w:autoSpaceDN w:val="0"/>
        <w:adjustRightInd w:val="0"/>
        <w:jc w:val="center"/>
        <w:rPr>
          <w:rFonts w:asciiTheme="minorHAnsi" w:eastAsia="TimesNewRoman,Bold" w:hAnsiTheme="minorHAnsi" w:cs="Calibri"/>
          <w:b/>
          <w:bCs/>
          <w:sz w:val="22"/>
          <w:szCs w:val="22"/>
        </w:rPr>
      </w:pPr>
      <w:r w:rsidRPr="008D01D9">
        <w:rPr>
          <w:rFonts w:asciiTheme="minorHAnsi" w:eastAsia="TimesNewRoman,Bold" w:hAnsiTheme="minorHAnsi" w:cs="Calibri"/>
          <w:b/>
          <w:bCs/>
          <w:sz w:val="22"/>
          <w:szCs w:val="22"/>
        </w:rPr>
        <w:t>§ 6</w:t>
      </w:r>
    </w:p>
    <w:p w14:paraId="5A53A5D3" w14:textId="77777777" w:rsidR="00491F46" w:rsidRPr="00DB2630" w:rsidRDefault="00491F46" w:rsidP="00491F46">
      <w:pPr>
        <w:autoSpaceDE w:val="0"/>
        <w:autoSpaceDN w:val="0"/>
        <w:adjustRightInd w:val="0"/>
        <w:jc w:val="center"/>
        <w:rPr>
          <w:rFonts w:asciiTheme="minorHAnsi" w:eastAsia="TimesNewRoman,Bold" w:hAnsiTheme="minorHAnsi" w:cs="Calibri"/>
          <w:b/>
          <w:bCs/>
          <w:color w:val="000000" w:themeColor="text1"/>
          <w:sz w:val="22"/>
          <w:szCs w:val="22"/>
        </w:rPr>
      </w:pPr>
      <w:r w:rsidRPr="00DB2630">
        <w:rPr>
          <w:rFonts w:asciiTheme="minorHAnsi" w:eastAsia="TimesNewRoman,Bold" w:hAnsiTheme="minorHAnsi" w:cs="Calibri"/>
          <w:b/>
          <w:bCs/>
          <w:color w:val="000000" w:themeColor="text1"/>
          <w:sz w:val="22"/>
          <w:szCs w:val="22"/>
        </w:rPr>
        <w:t>Wynagrodzenie</w:t>
      </w:r>
    </w:p>
    <w:p w14:paraId="560D83F1" w14:textId="77777777" w:rsidR="00491F46" w:rsidRPr="008D01D9" w:rsidRDefault="00491F46" w:rsidP="00491F46">
      <w:pPr>
        <w:widowControl w:val="0"/>
        <w:suppressAutoHyphens/>
        <w:ind w:left="284"/>
        <w:jc w:val="both"/>
        <w:rPr>
          <w:rFonts w:asciiTheme="minorHAnsi" w:hAnsiTheme="minorHAnsi" w:cs="Calibri"/>
          <w:sz w:val="22"/>
          <w:szCs w:val="22"/>
        </w:rPr>
      </w:pPr>
    </w:p>
    <w:p w14:paraId="5F8B8ACB" w14:textId="5A646DB7" w:rsidR="00491F46" w:rsidRPr="008D01D9" w:rsidRDefault="00491F46" w:rsidP="00491F46">
      <w:pPr>
        <w:widowControl w:val="0"/>
        <w:numPr>
          <w:ilvl w:val="0"/>
          <w:numId w:val="3"/>
        </w:numPr>
        <w:suppressAutoHyphens/>
        <w:ind w:left="284" w:hanging="284"/>
        <w:jc w:val="both"/>
        <w:rPr>
          <w:rFonts w:asciiTheme="minorHAnsi" w:hAnsiTheme="minorHAnsi" w:cs="Calibri"/>
          <w:sz w:val="22"/>
          <w:szCs w:val="22"/>
        </w:rPr>
      </w:pPr>
      <w:r w:rsidRPr="008D01D9">
        <w:rPr>
          <w:rFonts w:asciiTheme="minorHAnsi" w:eastAsia="TimesNewRoman" w:hAnsiTheme="minorHAnsi" w:cs="Calibri"/>
          <w:sz w:val="22"/>
          <w:szCs w:val="22"/>
        </w:rPr>
        <w:t xml:space="preserve">Wynagrodzenie Wykonawcy za wykonanie </w:t>
      </w:r>
      <w:r w:rsidR="003A1814" w:rsidRPr="008D01D9">
        <w:rPr>
          <w:rFonts w:asciiTheme="minorHAnsi" w:eastAsia="TimesNewRoman" w:hAnsiTheme="minorHAnsi" w:cs="Calibri"/>
          <w:sz w:val="22"/>
          <w:szCs w:val="22"/>
        </w:rPr>
        <w:t xml:space="preserve">przedmiotu zamówienia </w:t>
      </w:r>
      <w:r w:rsidRPr="008D01D9">
        <w:rPr>
          <w:rFonts w:asciiTheme="minorHAnsi" w:eastAsia="TimesNewRoman" w:hAnsiTheme="minorHAnsi" w:cs="Calibri"/>
          <w:sz w:val="22"/>
          <w:szCs w:val="22"/>
        </w:rPr>
        <w:t xml:space="preserve"> jest wynagrodzeniem ryczałtowym i wynosi</w:t>
      </w:r>
      <w:r w:rsidRPr="008D01D9">
        <w:rPr>
          <w:rFonts w:asciiTheme="minorHAnsi" w:hAnsiTheme="minorHAnsi" w:cs="Calibri"/>
          <w:sz w:val="22"/>
          <w:szCs w:val="22"/>
        </w:rPr>
        <w:t>:</w:t>
      </w:r>
    </w:p>
    <w:p w14:paraId="07586A36" w14:textId="77777777" w:rsidR="00491F46" w:rsidRPr="008D01D9" w:rsidRDefault="00491F46" w:rsidP="00491F46">
      <w:pPr>
        <w:widowControl w:val="0"/>
        <w:suppressAutoHyphens/>
        <w:ind w:left="284"/>
        <w:jc w:val="both"/>
        <w:rPr>
          <w:rFonts w:asciiTheme="minorHAnsi" w:eastAsia="TimesNewRoman" w:hAnsiTheme="minorHAnsi" w:cs="Calibri"/>
          <w:sz w:val="22"/>
          <w:szCs w:val="22"/>
        </w:rPr>
      </w:pPr>
      <w:r w:rsidRPr="008D01D9">
        <w:rPr>
          <w:rFonts w:asciiTheme="minorHAnsi" w:eastAsia="TimesNewRoman" w:hAnsiTheme="minorHAnsi" w:cs="Calibri"/>
          <w:sz w:val="22"/>
          <w:szCs w:val="22"/>
        </w:rPr>
        <w:t xml:space="preserve">kwota brutto: </w:t>
      </w:r>
      <w:r w:rsidR="00605568" w:rsidRPr="008D01D9">
        <w:rPr>
          <w:rFonts w:asciiTheme="minorHAnsi" w:eastAsia="TimesNewRoman" w:hAnsiTheme="minorHAnsi" w:cs="Calibri"/>
          <w:sz w:val="22"/>
          <w:szCs w:val="22"/>
        </w:rPr>
        <w:t>……………………………………</w:t>
      </w:r>
      <w:r w:rsidRPr="008D01D9">
        <w:rPr>
          <w:rFonts w:asciiTheme="minorHAnsi" w:eastAsia="TimesNewRoman" w:hAnsiTheme="minorHAnsi" w:cs="Calibri"/>
          <w:sz w:val="22"/>
          <w:szCs w:val="22"/>
        </w:rPr>
        <w:t xml:space="preserve">. </w:t>
      </w:r>
    </w:p>
    <w:p w14:paraId="65EF52A3" w14:textId="77777777" w:rsidR="00491F46" w:rsidRPr="008D01D9" w:rsidRDefault="00491F46" w:rsidP="00491F46">
      <w:pPr>
        <w:widowControl w:val="0"/>
        <w:suppressAutoHyphens/>
        <w:ind w:left="284"/>
        <w:jc w:val="both"/>
        <w:rPr>
          <w:rFonts w:asciiTheme="minorHAnsi" w:eastAsia="TimesNewRoman" w:hAnsiTheme="minorHAnsi" w:cs="Calibri"/>
          <w:sz w:val="22"/>
          <w:szCs w:val="22"/>
        </w:rPr>
      </w:pPr>
      <w:r w:rsidRPr="008D01D9">
        <w:rPr>
          <w:rFonts w:asciiTheme="minorHAnsi" w:eastAsia="TimesNewRoman" w:hAnsiTheme="minorHAnsi" w:cs="Calibri"/>
          <w:sz w:val="22"/>
          <w:szCs w:val="22"/>
        </w:rPr>
        <w:t xml:space="preserve">słownie: </w:t>
      </w:r>
      <w:r w:rsidR="00605568" w:rsidRPr="008D01D9">
        <w:rPr>
          <w:rFonts w:asciiTheme="minorHAnsi" w:eastAsia="TimesNewRoman" w:hAnsiTheme="minorHAnsi" w:cs="Calibri"/>
          <w:sz w:val="22"/>
          <w:szCs w:val="22"/>
        </w:rPr>
        <w:t>…………………………………………………</w:t>
      </w:r>
      <w:r w:rsidRPr="008D01D9">
        <w:rPr>
          <w:rFonts w:asciiTheme="minorHAnsi" w:eastAsia="TimesNewRoman" w:hAnsiTheme="minorHAnsi" w:cs="Calibri"/>
          <w:sz w:val="22"/>
          <w:szCs w:val="22"/>
        </w:rPr>
        <w:t xml:space="preserve">, </w:t>
      </w:r>
    </w:p>
    <w:p w14:paraId="294219D2" w14:textId="77777777" w:rsidR="00491F46" w:rsidRPr="008D01D9" w:rsidRDefault="00491F46" w:rsidP="00491F46">
      <w:pPr>
        <w:widowControl w:val="0"/>
        <w:suppressAutoHyphens/>
        <w:ind w:left="284"/>
        <w:jc w:val="both"/>
        <w:rPr>
          <w:rFonts w:asciiTheme="minorHAnsi" w:eastAsia="TimesNewRoman" w:hAnsiTheme="minorHAnsi" w:cs="Calibri"/>
          <w:sz w:val="22"/>
          <w:szCs w:val="22"/>
        </w:rPr>
      </w:pPr>
      <w:r w:rsidRPr="008D01D9">
        <w:rPr>
          <w:rFonts w:asciiTheme="minorHAnsi" w:eastAsia="TimesNewRoman" w:hAnsiTheme="minorHAnsi" w:cs="Calibri"/>
          <w:sz w:val="22"/>
          <w:szCs w:val="22"/>
        </w:rPr>
        <w:t xml:space="preserve">w tym netto: </w:t>
      </w:r>
      <w:r w:rsidR="00605568" w:rsidRPr="008D01D9">
        <w:rPr>
          <w:rFonts w:asciiTheme="minorHAnsi" w:eastAsia="TimesNewRoman" w:hAnsiTheme="minorHAnsi" w:cs="Calibri"/>
          <w:sz w:val="22"/>
          <w:szCs w:val="22"/>
        </w:rPr>
        <w:t>…………………………………………</w:t>
      </w:r>
      <w:r w:rsidRPr="008D01D9">
        <w:rPr>
          <w:rFonts w:asciiTheme="minorHAnsi" w:eastAsia="TimesNewRoman" w:hAnsiTheme="minorHAnsi" w:cs="Calibri"/>
          <w:sz w:val="22"/>
          <w:szCs w:val="22"/>
        </w:rPr>
        <w:t xml:space="preserve">, </w:t>
      </w:r>
    </w:p>
    <w:p w14:paraId="67E568A0" w14:textId="77777777" w:rsidR="00491F46" w:rsidRPr="008D01D9" w:rsidRDefault="00491F46" w:rsidP="00491F46">
      <w:pPr>
        <w:widowControl w:val="0"/>
        <w:suppressAutoHyphens/>
        <w:ind w:left="284"/>
        <w:jc w:val="both"/>
        <w:rPr>
          <w:rFonts w:asciiTheme="minorHAnsi" w:eastAsia="TimesNewRoman" w:hAnsiTheme="minorHAnsi" w:cs="Calibri"/>
          <w:sz w:val="22"/>
          <w:szCs w:val="22"/>
        </w:rPr>
      </w:pPr>
      <w:r w:rsidRPr="008D01D9">
        <w:rPr>
          <w:rFonts w:asciiTheme="minorHAnsi" w:eastAsia="TimesNewRoman" w:hAnsiTheme="minorHAnsi" w:cs="Calibri"/>
          <w:sz w:val="22"/>
          <w:szCs w:val="22"/>
        </w:rPr>
        <w:t xml:space="preserve">słownie: </w:t>
      </w:r>
      <w:r w:rsidR="00605568" w:rsidRPr="008D01D9">
        <w:rPr>
          <w:rFonts w:asciiTheme="minorHAnsi" w:eastAsia="TimesNewRoman" w:hAnsiTheme="minorHAnsi" w:cs="Calibri"/>
          <w:sz w:val="22"/>
          <w:szCs w:val="22"/>
        </w:rPr>
        <w:t>……………………………………………….</w:t>
      </w:r>
      <w:r w:rsidRPr="008D01D9">
        <w:rPr>
          <w:rFonts w:asciiTheme="minorHAnsi" w:eastAsia="TimesNewRoman" w:hAnsiTheme="minorHAnsi" w:cs="Calibri"/>
          <w:sz w:val="22"/>
          <w:szCs w:val="22"/>
        </w:rPr>
        <w:t>.</w:t>
      </w:r>
    </w:p>
    <w:p w14:paraId="66EBAC12" w14:textId="77777777" w:rsidR="00491F46" w:rsidRPr="008D01D9" w:rsidRDefault="00491F46" w:rsidP="00491F46">
      <w:pPr>
        <w:pStyle w:val="Akapitzlist"/>
        <w:numPr>
          <w:ilvl w:val="0"/>
          <w:numId w:val="3"/>
        </w:numPr>
        <w:autoSpaceDE w:val="0"/>
        <w:autoSpaceDN w:val="0"/>
        <w:adjustRightInd w:val="0"/>
        <w:spacing w:after="0" w:line="240" w:lineRule="auto"/>
        <w:ind w:left="284" w:hanging="284"/>
        <w:jc w:val="both"/>
        <w:rPr>
          <w:rFonts w:asciiTheme="minorHAnsi" w:eastAsia="TimesNewRoman" w:hAnsiTheme="minorHAnsi" w:cs="Calibri"/>
        </w:rPr>
      </w:pPr>
      <w:r w:rsidRPr="008D01D9">
        <w:rPr>
          <w:rFonts w:asciiTheme="minorHAnsi" w:eastAsia="TimesNewRoman" w:hAnsiTheme="minorHAnsi" w:cs="Calibri"/>
        </w:rPr>
        <w:t>Na kwotę wynagrodzenia, określoną w ust. 1 składa się:</w:t>
      </w:r>
    </w:p>
    <w:p w14:paraId="7A352898" w14:textId="77777777" w:rsidR="00491F46" w:rsidRPr="008D01D9" w:rsidRDefault="00491F46" w:rsidP="00DB2630">
      <w:pPr>
        <w:pStyle w:val="Akapitzlist"/>
        <w:numPr>
          <w:ilvl w:val="0"/>
          <w:numId w:val="46"/>
        </w:numPr>
        <w:autoSpaceDE w:val="0"/>
        <w:autoSpaceDN w:val="0"/>
        <w:adjustRightInd w:val="0"/>
        <w:spacing w:after="0" w:line="240" w:lineRule="auto"/>
        <w:jc w:val="both"/>
        <w:rPr>
          <w:rFonts w:asciiTheme="minorHAnsi" w:eastAsia="TimesNewRoman" w:hAnsiTheme="minorHAnsi"/>
        </w:rPr>
      </w:pPr>
      <w:r w:rsidRPr="008D01D9">
        <w:rPr>
          <w:rFonts w:asciiTheme="minorHAnsi" w:eastAsia="TimesNewRoman" w:hAnsiTheme="minorHAnsi"/>
        </w:rPr>
        <w:t>Wykonanie dokumentacji projektowej za cenę:</w:t>
      </w:r>
    </w:p>
    <w:p w14:paraId="64634B4C" w14:textId="77777777" w:rsidR="00491F46" w:rsidRPr="008D01D9" w:rsidRDefault="00491F46" w:rsidP="00491F46">
      <w:pPr>
        <w:autoSpaceDE w:val="0"/>
        <w:autoSpaceDN w:val="0"/>
        <w:adjustRightInd w:val="0"/>
        <w:ind w:left="993"/>
        <w:contextualSpacing/>
        <w:jc w:val="both"/>
        <w:rPr>
          <w:rFonts w:asciiTheme="minorHAnsi" w:eastAsia="TimesNewRoman" w:hAnsiTheme="minorHAnsi" w:cs="Times New Roman"/>
          <w:sz w:val="22"/>
          <w:szCs w:val="22"/>
        </w:rPr>
      </w:pPr>
      <w:r w:rsidRPr="008D01D9">
        <w:rPr>
          <w:rFonts w:asciiTheme="minorHAnsi" w:eastAsia="TimesNewRoman" w:hAnsiTheme="minorHAnsi" w:cs="Times New Roman"/>
          <w:sz w:val="22"/>
          <w:szCs w:val="22"/>
        </w:rPr>
        <w:t xml:space="preserve">cena netto: </w:t>
      </w:r>
      <w:r w:rsidR="00605568" w:rsidRPr="008D01D9">
        <w:rPr>
          <w:rFonts w:asciiTheme="minorHAnsi" w:eastAsia="TimesNewRoman" w:hAnsiTheme="minorHAnsi" w:cs="Times New Roman"/>
          <w:sz w:val="22"/>
          <w:szCs w:val="22"/>
        </w:rPr>
        <w:t>………………….</w:t>
      </w:r>
      <w:r w:rsidRPr="008D01D9">
        <w:rPr>
          <w:rFonts w:asciiTheme="minorHAnsi" w:eastAsia="TimesNewRoman" w:hAnsiTheme="minorHAnsi" w:cs="Times New Roman"/>
          <w:sz w:val="22"/>
          <w:szCs w:val="22"/>
        </w:rPr>
        <w:t>.</w:t>
      </w:r>
    </w:p>
    <w:p w14:paraId="504C9B05" w14:textId="77777777" w:rsidR="00491F46" w:rsidRPr="008D01D9" w:rsidRDefault="00491F46" w:rsidP="00491F46">
      <w:pPr>
        <w:autoSpaceDE w:val="0"/>
        <w:autoSpaceDN w:val="0"/>
        <w:adjustRightInd w:val="0"/>
        <w:ind w:left="993"/>
        <w:contextualSpacing/>
        <w:jc w:val="both"/>
        <w:rPr>
          <w:rFonts w:asciiTheme="minorHAnsi" w:eastAsia="TimesNewRoman" w:hAnsiTheme="minorHAnsi" w:cs="Times New Roman"/>
          <w:sz w:val="22"/>
          <w:szCs w:val="22"/>
        </w:rPr>
      </w:pPr>
      <w:r w:rsidRPr="008D01D9">
        <w:rPr>
          <w:rFonts w:asciiTheme="minorHAnsi" w:eastAsia="TimesNewRoman" w:hAnsiTheme="minorHAnsi" w:cs="Times New Roman"/>
          <w:sz w:val="22"/>
          <w:szCs w:val="22"/>
        </w:rPr>
        <w:t xml:space="preserve">wartość VAT: </w:t>
      </w:r>
      <w:r w:rsidR="00605568" w:rsidRPr="008D01D9">
        <w:rPr>
          <w:rFonts w:asciiTheme="minorHAnsi" w:eastAsia="TimesNewRoman" w:hAnsiTheme="minorHAnsi" w:cs="Times New Roman"/>
          <w:sz w:val="22"/>
          <w:szCs w:val="22"/>
        </w:rPr>
        <w:t>……………….</w:t>
      </w:r>
      <w:r w:rsidRPr="008D01D9">
        <w:rPr>
          <w:rFonts w:asciiTheme="minorHAnsi" w:eastAsia="TimesNewRoman" w:hAnsiTheme="minorHAnsi" w:cs="Times New Roman"/>
          <w:sz w:val="22"/>
          <w:szCs w:val="22"/>
        </w:rPr>
        <w:t>.</w:t>
      </w:r>
    </w:p>
    <w:p w14:paraId="25E3E4B0" w14:textId="77777777" w:rsidR="00491F46" w:rsidRPr="008D01D9" w:rsidRDefault="00491F46" w:rsidP="00491F46">
      <w:pPr>
        <w:autoSpaceDE w:val="0"/>
        <w:autoSpaceDN w:val="0"/>
        <w:adjustRightInd w:val="0"/>
        <w:ind w:left="993"/>
        <w:contextualSpacing/>
        <w:jc w:val="both"/>
        <w:rPr>
          <w:rFonts w:asciiTheme="minorHAnsi" w:eastAsia="TimesNewRoman" w:hAnsiTheme="minorHAnsi" w:cs="Times New Roman"/>
          <w:sz w:val="22"/>
          <w:szCs w:val="22"/>
        </w:rPr>
      </w:pPr>
      <w:r w:rsidRPr="008D01D9">
        <w:rPr>
          <w:rFonts w:asciiTheme="minorHAnsi" w:eastAsia="TimesNewRoman" w:hAnsiTheme="minorHAnsi" w:cs="Times New Roman"/>
          <w:sz w:val="22"/>
          <w:szCs w:val="22"/>
        </w:rPr>
        <w:t xml:space="preserve">cena brutto: </w:t>
      </w:r>
      <w:r w:rsidR="00605568" w:rsidRPr="008D01D9">
        <w:rPr>
          <w:rFonts w:asciiTheme="minorHAnsi" w:eastAsia="TimesNewRoman" w:hAnsiTheme="minorHAnsi" w:cs="Times New Roman"/>
          <w:sz w:val="22"/>
          <w:szCs w:val="22"/>
        </w:rPr>
        <w:t>………………..</w:t>
      </w:r>
      <w:r w:rsidRPr="008D01D9">
        <w:rPr>
          <w:rFonts w:asciiTheme="minorHAnsi" w:eastAsia="TimesNewRoman" w:hAnsiTheme="minorHAnsi" w:cs="Times New Roman"/>
          <w:sz w:val="22"/>
          <w:szCs w:val="22"/>
        </w:rPr>
        <w:t>.</w:t>
      </w:r>
    </w:p>
    <w:p w14:paraId="32C8ED8F" w14:textId="77777777" w:rsidR="00491F46" w:rsidRPr="008D01D9" w:rsidRDefault="00491F46" w:rsidP="00491F46">
      <w:pPr>
        <w:autoSpaceDE w:val="0"/>
        <w:autoSpaceDN w:val="0"/>
        <w:adjustRightInd w:val="0"/>
        <w:ind w:left="993"/>
        <w:contextualSpacing/>
        <w:jc w:val="both"/>
        <w:rPr>
          <w:rFonts w:asciiTheme="minorHAnsi" w:eastAsia="TimesNewRoman" w:hAnsiTheme="minorHAnsi" w:cs="Times New Roman"/>
          <w:sz w:val="22"/>
          <w:szCs w:val="22"/>
        </w:rPr>
      </w:pPr>
      <w:r w:rsidRPr="008D01D9">
        <w:rPr>
          <w:rFonts w:asciiTheme="minorHAnsi" w:eastAsia="TimesNewRoman" w:hAnsiTheme="minorHAnsi" w:cs="Times New Roman"/>
          <w:sz w:val="22"/>
          <w:szCs w:val="22"/>
        </w:rPr>
        <w:t xml:space="preserve">słownie: </w:t>
      </w:r>
      <w:r w:rsidR="00225D46" w:rsidRPr="008D01D9">
        <w:rPr>
          <w:rFonts w:asciiTheme="minorHAnsi" w:eastAsia="TimesNewRoman" w:hAnsiTheme="minorHAnsi" w:cs="Times New Roman"/>
          <w:sz w:val="22"/>
          <w:szCs w:val="22"/>
        </w:rPr>
        <w:t>…………………………………………………………………………………………………</w:t>
      </w:r>
    </w:p>
    <w:p w14:paraId="614E5493" w14:textId="77777777" w:rsidR="00491F46" w:rsidRPr="008D01D9" w:rsidRDefault="00491F46" w:rsidP="00225D46">
      <w:pPr>
        <w:autoSpaceDE w:val="0"/>
        <w:autoSpaceDN w:val="0"/>
        <w:adjustRightInd w:val="0"/>
        <w:jc w:val="both"/>
        <w:rPr>
          <w:rFonts w:asciiTheme="minorHAnsi" w:eastAsia="TimesNewRoman" w:hAnsiTheme="minorHAnsi" w:cs="Calibri"/>
          <w:sz w:val="22"/>
          <w:szCs w:val="22"/>
        </w:rPr>
      </w:pPr>
    </w:p>
    <w:p w14:paraId="150F6C23" w14:textId="77777777" w:rsidR="00491F46" w:rsidRPr="008D01D9" w:rsidRDefault="00491F46" w:rsidP="00DB2630">
      <w:pPr>
        <w:pStyle w:val="Akapitzlist"/>
        <w:numPr>
          <w:ilvl w:val="0"/>
          <w:numId w:val="46"/>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Wykonanie robót budowlanych za cenę:</w:t>
      </w:r>
    </w:p>
    <w:p w14:paraId="0BB4414D" w14:textId="77777777" w:rsidR="00491F46" w:rsidRPr="008D01D9" w:rsidRDefault="00491F46" w:rsidP="00491F46">
      <w:pPr>
        <w:pStyle w:val="Akapitzlist"/>
        <w:autoSpaceDE w:val="0"/>
        <w:autoSpaceDN w:val="0"/>
        <w:adjustRightInd w:val="0"/>
        <w:ind w:left="1068"/>
        <w:jc w:val="both"/>
        <w:rPr>
          <w:rFonts w:asciiTheme="minorHAnsi" w:eastAsia="TimesNewRoman" w:hAnsiTheme="minorHAnsi" w:cs="Calibri"/>
        </w:rPr>
      </w:pPr>
      <w:r w:rsidRPr="008D01D9">
        <w:rPr>
          <w:rFonts w:asciiTheme="minorHAnsi" w:eastAsia="TimesNewRoman" w:hAnsiTheme="minorHAnsi" w:cs="Calibri"/>
        </w:rPr>
        <w:t xml:space="preserve">cena netto: </w:t>
      </w:r>
      <w:r w:rsidR="00676B85" w:rsidRPr="008D01D9">
        <w:rPr>
          <w:rFonts w:asciiTheme="minorHAnsi" w:eastAsia="TimesNewRoman" w:hAnsiTheme="minorHAnsi" w:cs="Calibri"/>
        </w:rPr>
        <w:t>………………………</w:t>
      </w:r>
      <w:r w:rsidRPr="008D01D9">
        <w:rPr>
          <w:rFonts w:asciiTheme="minorHAnsi" w:eastAsia="TimesNewRoman" w:hAnsiTheme="minorHAnsi" w:cs="Calibri"/>
        </w:rPr>
        <w:t xml:space="preserve">. </w:t>
      </w:r>
    </w:p>
    <w:p w14:paraId="1D39DE7F" w14:textId="77777777" w:rsidR="00491F46" w:rsidRPr="008D01D9" w:rsidRDefault="00491F46" w:rsidP="00491F46">
      <w:pPr>
        <w:pStyle w:val="Akapitzlist"/>
        <w:autoSpaceDE w:val="0"/>
        <w:autoSpaceDN w:val="0"/>
        <w:adjustRightInd w:val="0"/>
        <w:ind w:left="1068"/>
        <w:jc w:val="both"/>
        <w:rPr>
          <w:rFonts w:asciiTheme="minorHAnsi" w:eastAsia="TimesNewRoman" w:hAnsiTheme="minorHAnsi" w:cs="Calibri"/>
        </w:rPr>
      </w:pPr>
      <w:r w:rsidRPr="008D01D9">
        <w:rPr>
          <w:rFonts w:asciiTheme="minorHAnsi" w:eastAsia="TimesNewRoman" w:hAnsiTheme="minorHAnsi" w:cs="Calibri"/>
        </w:rPr>
        <w:t xml:space="preserve">wartość VAT: </w:t>
      </w:r>
      <w:r w:rsidR="00676B85" w:rsidRPr="008D01D9">
        <w:rPr>
          <w:rFonts w:asciiTheme="minorHAnsi" w:eastAsia="TimesNewRoman" w:hAnsiTheme="minorHAnsi" w:cs="Calibri"/>
        </w:rPr>
        <w:t>……………………</w:t>
      </w:r>
      <w:r w:rsidRPr="008D01D9">
        <w:rPr>
          <w:rFonts w:asciiTheme="minorHAnsi" w:eastAsia="TimesNewRoman" w:hAnsiTheme="minorHAnsi" w:cs="Calibri"/>
        </w:rPr>
        <w:t>.</w:t>
      </w:r>
    </w:p>
    <w:p w14:paraId="50197877" w14:textId="77777777" w:rsidR="00491F46" w:rsidRPr="008D01D9" w:rsidRDefault="00491F46" w:rsidP="00491F46">
      <w:pPr>
        <w:pStyle w:val="Akapitzlist"/>
        <w:autoSpaceDE w:val="0"/>
        <w:autoSpaceDN w:val="0"/>
        <w:adjustRightInd w:val="0"/>
        <w:spacing w:after="0" w:line="240" w:lineRule="auto"/>
        <w:ind w:left="1068"/>
        <w:jc w:val="both"/>
        <w:rPr>
          <w:rFonts w:asciiTheme="minorHAnsi" w:eastAsia="TimesNewRoman" w:hAnsiTheme="minorHAnsi" w:cs="Calibri"/>
        </w:rPr>
      </w:pPr>
      <w:r w:rsidRPr="008D01D9">
        <w:rPr>
          <w:rFonts w:asciiTheme="minorHAnsi" w:eastAsia="TimesNewRoman" w:hAnsiTheme="minorHAnsi" w:cs="Calibri"/>
        </w:rPr>
        <w:t xml:space="preserve">cena brutto: </w:t>
      </w:r>
      <w:r w:rsidR="00676B85" w:rsidRPr="008D01D9">
        <w:rPr>
          <w:rFonts w:asciiTheme="minorHAnsi" w:eastAsia="TimesNewRoman" w:hAnsiTheme="minorHAnsi" w:cs="Calibri"/>
        </w:rPr>
        <w:t>……………………..</w:t>
      </w:r>
      <w:r w:rsidRPr="008D01D9">
        <w:rPr>
          <w:rFonts w:asciiTheme="minorHAnsi" w:eastAsia="TimesNewRoman" w:hAnsiTheme="minorHAnsi" w:cs="Calibri"/>
        </w:rPr>
        <w:t>.</w:t>
      </w:r>
    </w:p>
    <w:p w14:paraId="7C2F4E42" w14:textId="77777777" w:rsidR="00491F46" w:rsidRPr="008D01D9" w:rsidRDefault="00491F46" w:rsidP="00491F46">
      <w:pPr>
        <w:pStyle w:val="Akapitzlist"/>
        <w:autoSpaceDE w:val="0"/>
        <w:autoSpaceDN w:val="0"/>
        <w:adjustRightInd w:val="0"/>
        <w:spacing w:after="0" w:line="240" w:lineRule="auto"/>
        <w:ind w:left="1068"/>
        <w:jc w:val="both"/>
        <w:rPr>
          <w:rFonts w:asciiTheme="minorHAnsi" w:eastAsia="TimesNewRoman" w:hAnsiTheme="minorHAnsi" w:cs="Calibri"/>
        </w:rPr>
      </w:pPr>
    </w:p>
    <w:p w14:paraId="3DDA42CC" w14:textId="726EAC67" w:rsidR="00491F46" w:rsidRPr="008D01D9" w:rsidRDefault="00491F46" w:rsidP="00491F46">
      <w:pPr>
        <w:pStyle w:val="Akapitzlist"/>
        <w:numPr>
          <w:ilvl w:val="0"/>
          <w:numId w:val="3"/>
        </w:numPr>
        <w:autoSpaceDE w:val="0"/>
        <w:autoSpaceDN w:val="0"/>
        <w:adjustRightInd w:val="0"/>
        <w:spacing w:after="0" w:line="240" w:lineRule="auto"/>
        <w:ind w:left="284" w:hanging="284"/>
        <w:jc w:val="both"/>
        <w:rPr>
          <w:rFonts w:asciiTheme="minorHAnsi" w:eastAsia="TimesNewRoman" w:hAnsiTheme="minorHAnsi" w:cs="Calibri"/>
        </w:rPr>
      </w:pPr>
      <w:r w:rsidRPr="008D01D9">
        <w:rPr>
          <w:rFonts w:asciiTheme="minorHAnsi" w:eastAsia="TimesNewRoman" w:hAnsiTheme="minorHAnsi" w:cs="Calibri"/>
        </w:rPr>
        <w:t xml:space="preserve">Kwota wynagrodzenia, określona w ust. 1 powyżej, zawiera wszelkie wydatki związane z realizacją przedmiotu niniejszej Umowy, w szczególności koszty wykonania projektu, robót wynikających wprost z projektu opracowanego przez Wykonawcę i dokumentacji, o której mowa w § 1 niniejszej Umowy, jak również koszty wszelkich innych robót budowlanych lub prac niewskazanych wprost w w/w dokumentacjach, a niezbędnych do wykonania przedmiotu Umowy, w tym zwłaszcza koszty wszelkich robót przygotowawczych, porządkowych, koszty zagospodarowania terenu budowy, utrzymania zaplecza budowy (np. napraw, wody, energii elektrycznej, zapewnienia łączności telefonicznej, dozorowania terenu budowy), koszty transportu materiałów/urządzeń na miejsce robót, koszty mediów niezbędnych do realizacji robót, koszty związane z wykonywaniem planu bezpieczeństwa i ochrony zdrowia, wynagrodzenie z tytułu przeniesienia praw autorskich, korzystania z tych praw  i udzielenia licencji w związku z wykonywaniem niniejszej Umowy oraz wszelkie inne koszty, których poniesienie wymagane jest w celu należytej realizacji </w:t>
      </w:r>
      <w:r w:rsidR="003A1814" w:rsidRPr="008D01D9">
        <w:rPr>
          <w:rFonts w:asciiTheme="minorHAnsi" w:eastAsia="TimesNewRoman" w:hAnsiTheme="minorHAnsi" w:cs="Calibri"/>
        </w:rPr>
        <w:t xml:space="preserve">przedmiotu zamówienia </w:t>
      </w:r>
      <w:r w:rsidRPr="008D01D9">
        <w:rPr>
          <w:rFonts w:asciiTheme="minorHAnsi" w:eastAsia="TimesNewRoman" w:hAnsiTheme="minorHAnsi" w:cs="Calibri"/>
        </w:rPr>
        <w:t>i wykonania niniejszej Umowy.</w:t>
      </w:r>
    </w:p>
    <w:p w14:paraId="794159A8" w14:textId="77777777" w:rsidR="00491F46" w:rsidRPr="008D01D9" w:rsidRDefault="00491F46" w:rsidP="00491F46">
      <w:pPr>
        <w:pStyle w:val="Akapitzlist"/>
        <w:numPr>
          <w:ilvl w:val="0"/>
          <w:numId w:val="3"/>
        </w:numPr>
        <w:autoSpaceDE w:val="0"/>
        <w:autoSpaceDN w:val="0"/>
        <w:adjustRightInd w:val="0"/>
        <w:spacing w:after="0" w:line="240" w:lineRule="auto"/>
        <w:ind w:left="284" w:hanging="284"/>
        <w:jc w:val="both"/>
        <w:rPr>
          <w:rFonts w:asciiTheme="minorHAnsi" w:eastAsia="TimesNewRoman" w:hAnsiTheme="minorHAnsi" w:cs="Calibri"/>
        </w:rPr>
      </w:pPr>
      <w:r w:rsidRPr="008D01D9">
        <w:rPr>
          <w:rFonts w:asciiTheme="minorHAnsi" w:eastAsia="TimesNewRoman" w:hAnsiTheme="minorHAnsi" w:cs="Calibri"/>
        </w:rPr>
        <w:t xml:space="preserve">Wykonawca oświadcza, iż kwota wynagrodzenia (cena ofertowa) uwzględnia również koszty ryzyka, skalkulowane przez niego z należytą starannością, wynikające z natury ryczałtowego charakteru wynagrodzenia. </w:t>
      </w:r>
    </w:p>
    <w:p w14:paraId="5B198228" w14:textId="77777777" w:rsidR="00491F46" w:rsidRPr="008D01D9" w:rsidRDefault="00491F46" w:rsidP="00491F46">
      <w:pPr>
        <w:pStyle w:val="Akapitzlist"/>
        <w:numPr>
          <w:ilvl w:val="0"/>
          <w:numId w:val="3"/>
        </w:numPr>
        <w:autoSpaceDE w:val="0"/>
        <w:autoSpaceDN w:val="0"/>
        <w:adjustRightInd w:val="0"/>
        <w:spacing w:after="0" w:line="240" w:lineRule="auto"/>
        <w:ind w:left="284" w:hanging="284"/>
        <w:jc w:val="both"/>
        <w:rPr>
          <w:rFonts w:asciiTheme="minorHAnsi" w:eastAsia="TimesNewRoman" w:hAnsiTheme="minorHAnsi" w:cs="Calibri"/>
        </w:rPr>
      </w:pPr>
      <w:r w:rsidRPr="008D01D9">
        <w:rPr>
          <w:rFonts w:asciiTheme="minorHAnsi" w:eastAsia="TimesNewRoman" w:hAnsiTheme="minorHAnsi" w:cs="Calibri"/>
        </w:rPr>
        <w:t>Wynagrodzenie Wykonawcy za wykonanie przedmiotu niniejszej Umowy, nie podlega waloryzacji.</w:t>
      </w:r>
    </w:p>
    <w:p w14:paraId="7CA329BF" w14:textId="77777777" w:rsidR="00491F46" w:rsidRPr="008D01D9" w:rsidRDefault="00491F46" w:rsidP="00491F46">
      <w:pPr>
        <w:pStyle w:val="Akapitzlist"/>
        <w:numPr>
          <w:ilvl w:val="0"/>
          <w:numId w:val="3"/>
        </w:numPr>
        <w:autoSpaceDE w:val="0"/>
        <w:autoSpaceDN w:val="0"/>
        <w:adjustRightInd w:val="0"/>
        <w:spacing w:after="0" w:line="240" w:lineRule="auto"/>
        <w:ind w:left="284" w:hanging="284"/>
        <w:jc w:val="both"/>
        <w:rPr>
          <w:rFonts w:asciiTheme="minorHAnsi" w:eastAsia="TimesNewRoman" w:hAnsiTheme="minorHAnsi" w:cs="Calibri"/>
        </w:rPr>
      </w:pPr>
      <w:r w:rsidRPr="008D01D9">
        <w:rPr>
          <w:rFonts w:asciiTheme="minorHAnsi" w:eastAsia="TimesNewRoman" w:hAnsiTheme="minorHAnsi" w:cs="Calibri"/>
        </w:rPr>
        <w:t>Rozszerzenie przedmiotu niniejszej Umowy, zwłaszcza zwiększenie zakresu robót, może nastąpić tylko zgodnie z obowiązującymi przepisami z zakresu zamówień publicznych.</w:t>
      </w:r>
    </w:p>
    <w:p w14:paraId="1A856FD6" w14:textId="77777777" w:rsidR="00491F46" w:rsidRPr="008D01D9" w:rsidRDefault="00491F46" w:rsidP="00491F46">
      <w:pPr>
        <w:pStyle w:val="Akapitzlist"/>
        <w:numPr>
          <w:ilvl w:val="0"/>
          <w:numId w:val="3"/>
        </w:numPr>
        <w:autoSpaceDE w:val="0"/>
        <w:autoSpaceDN w:val="0"/>
        <w:adjustRightInd w:val="0"/>
        <w:spacing w:after="0" w:line="240" w:lineRule="auto"/>
        <w:ind w:left="284" w:hanging="284"/>
        <w:jc w:val="both"/>
        <w:rPr>
          <w:rFonts w:asciiTheme="minorHAnsi" w:eastAsia="TimesNewRoman" w:hAnsiTheme="minorHAnsi" w:cs="Calibri"/>
        </w:rPr>
      </w:pPr>
      <w:r w:rsidRPr="008D01D9">
        <w:rPr>
          <w:rFonts w:asciiTheme="minorHAnsi" w:eastAsia="TimesNewRoman" w:hAnsiTheme="minorHAnsi" w:cs="Calibri"/>
        </w:rPr>
        <w:t>W przypadku zaistnienia konieczności wykonania robót dodatkowych, wykraczających poza zakres robót, o których mowa w § 1 niniejszej Umowy, Wykonawca na życzenie Zamawiającego przedłoży ofertę ich wykonania przedstawiając uzasadnienie dla realizacji tych robót oraz ich wycenę skalkulowaną na bazie stawek zastosowanych przez Wykonawcę w kosztorysie ofertowym stanowiącym część jego oferty.</w:t>
      </w:r>
    </w:p>
    <w:p w14:paraId="0C202A81" w14:textId="77777777" w:rsidR="00491F46" w:rsidRPr="008D01D9" w:rsidRDefault="00491F46" w:rsidP="00491F46">
      <w:pPr>
        <w:widowControl w:val="0"/>
        <w:suppressAutoHyphens/>
        <w:ind w:left="284"/>
        <w:jc w:val="both"/>
        <w:rPr>
          <w:rFonts w:asciiTheme="minorHAnsi" w:hAnsiTheme="minorHAnsi" w:cs="Calibri"/>
          <w:sz w:val="22"/>
          <w:szCs w:val="22"/>
        </w:rPr>
      </w:pPr>
    </w:p>
    <w:p w14:paraId="490B4E76" w14:textId="77777777" w:rsidR="00491F46" w:rsidRPr="008D01D9" w:rsidRDefault="00491F46" w:rsidP="00491F46">
      <w:pPr>
        <w:autoSpaceDE w:val="0"/>
        <w:autoSpaceDN w:val="0"/>
        <w:adjustRightInd w:val="0"/>
        <w:jc w:val="center"/>
        <w:rPr>
          <w:rFonts w:asciiTheme="minorHAnsi" w:eastAsia="TimesNewRoman,Bold" w:hAnsiTheme="minorHAnsi" w:cs="Calibri"/>
          <w:b/>
          <w:bCs/>
          <w:sz w:val="22"/>
          <w:szCs w:val="22"/>
        </w:rPr>
      </w:pPr>
      <w:r w:rsidRPr="008D01D9">
        <w:rPr>
          <w:rFonts w:asciiTheme="minorHAnsi" w:eastAsia="TimesNewRoman,Bold" w:hAnsiTheme="minorHAnsi" w:cs="Calibri"/>
          <w:b/>
          <w:bCs/>
          <w:sz w:val="22"/>
          <w:szCs w:val="22"/>
        </w:rPr>
        <w:t>§ 7</w:t>
      </w:r>
    </w:p>
    <w:p w14:paraId="51CDD62A" w14:textId="77777777" w:rsidR="00491F46" w:rsidRPr="008D01D9" w:rsidRDefault="00491F46" w:rsidP="00491F46">
      <w:pPr>
        <w:autoSpaceDE w:val="0"/>
        <w:autoSpaceDN w:val="0"/>
        <w:adjustRightInd w:val="0"/>
        <w:jc w:val="center"/>
        <w:rPr>
          <w:rFonts w:asciiTheme="minorHAnsi" w:eastAsia="TimesNewRoman,Bold" w:hAnsiTheme="minorHAnsi" w:cs="Calibri"/>
          <w:b/>
          <w:bCs/>
          <w:sz w:val="22"/>
          <w:szCs w:val="22"/>
        </w:rPr>
      </w:pPr>
      <w:r w:rsidRPr="008D01D9">
        <w:rPr>
          <w:rFonts w:asciiTheme="minorHAnsi" w:eastAsia="TimesNewRoman,Bold" w:hAnsiTheme="minorHAnsi" w:cs="Calibri"/>
          <w:b/>
          <w:bCs/>
          <w:sz w:val="22"/>
          <w:szCs w:val="22"/>
        </w:rPr>
        <w:t>Warunki płatności</w:t>
      </w:r>
    </w:p>
    <w:p w14:paraId="609DE62B" w14:textId="77777777" w:rsidR="00491F46" w:rsidRPr="008D01D9" w:rsidRDefault="00491F46" w:rsidP="00491F46">
      <w:pPr>
        <w:widowControl w:val="0"/>
        <w:suppressAutoHyphens/>
        <w:ind w:left="284"/>
        <w:jc w:val="both"/>
        <w:rPr>
          <w:rFonts w:asciiTheme="minorHAnsi" w:hAnsiTheme="minorHAnsi" w:cs="Calibri"/>
          <w:sz w:val="22"/>
          <w:szCs w:val="22"/>
        </w:rPr>
      </w:pPr>
    </w:p>
    <w:p w14:paraId="2493E274" w14:textId="77777777" w:rsidR="0013759B" w:rsidRPr="008D01D9" w:rsidRDefault="0013759B" w:rsidP="00285423">
      <w:pPr>
        <w:pStyle w:val="Akapitzlist"/>
        <w:widowControl w:val="0"/>
        <w:numPr>
          <w:ilvl w:val="0"/>
          <w:numId w:val="37"/>
        </w:numPr>
        <w:suppressAutoHyphens/>
        <w:spacing w:line="240" w:lineRule="auto"/>
        <w:jc w:val="both"/>
        <w:rPr>
          <w:rFonts w:asciiTheme="minorHAnsi" w:eastAsia="TimesNewRoman" w:hAnsiTheme="minorHAnsi" w:cs="Calibri"/>
        </w:rPr>
      </w:pPr>
      <w:r w:rsidRPr="008D01D9">
        <w:rPr>
          <w:rFonts w:asciiTheme="minorHAnsi" w:eastAsia="TimesNewRoman" w:hAnsiTheme="minorHAnsi" w:cs="Calibri"/>
        </w:rPr>
        <w:t>Zapłata wynagrodzenia, o którym mowa w § 6 ust. 1 niniejszej Umowy będzie następowała w następujący sposób:</w:t>
      </w:r>
    </w:p>
    <w:p w14:paraId="58634605" w14:textId="77777777" w:rsidR="0013759B" w:rsidRPr="008D01D9" w:rsidRDefault="0013759B" w:rsidP="00285423">
      <w:pPr>
        <w:widowControl w:val="0"/>
        <w:suppressAutoHyphens/>
        <w:ind w:left="284"/>
        <w:jc w:val="both"/>
        <w:rPr>
          <w:rFonts w:asciiTheme="minorHAnsi" w:eastAsia="TimesNewRoman" w:hAnsiTheme="minorHAnsi" w:cs="Calibri"/>
          <w:sz w:val="22"/>
          <w:szCs w:val="22"/>
          <w:lang w:eastAsia="en-US"/>
        </w:rPr>
      </w:pPr>
      <w:r w:rsidRPr="008D01D9">
        <w:rPr>
          <w:rFonts w:asciiTheme="minorHAnsi" w:eastAsia="TimesNewRoman" w:hAnsiTheme="minorHAnsi" w:cs="Calibri"/>
          <w:sz w:val="22"/>
          <w:szCs w:val="22"/>
          <w:lang w:eastAsia="en-US"/>
        </w:rPr>
        <w:t xml:space="preserve">1) za wykonanie przedmiotu umowy, o  którym mowa w §6 ust. 2 pkt 1.następująco: </w:t>
      </w:r>
    </w:p>
    <w:p w14:paraId="73820B66" w14:textId="77777777" w:rsidR="0013759B" w:rsidRPr="008D01D9" w:rsidRDefault="0013759B" w:rsidP="00285423">
      <w:pPr>
        <w:pStyle w:val="Akapitzlist"/>
        <w:widowControl w:val="0"/>
        <w:numPr>
          <w:ilvl w:val="0"/>
          <w:numId w:val="38"/>
        </w:numPr>
        <w:suppressAutoHyphens/>
        <w:spacing w:line="240" w:lineRule="auto"/>
        <w:jc w:val="both"/>
        <w:rPr>
          <w:rFonts w:asciiTheme="minorHAnsi" w:eastAsia="TimesNewRoman" w:hAnsiTheme="minorHAnsi" w:cs="Calibri"/>
        </w:rPr>
      </w:pPr>
      <w:r w:rsidRPr="008D01D9">
        <w:rPr>
          <w:rFonts w:asciiTheme="minorHAnsi" w:eastAsia="TimesNewRoman" w:hAnsiTheme="minorHAnsi" w:cs="Calibri"/>
        </w:rPr>
        <w:t xml:space="preserve">Kwota stanowiąca 50% wynagrodzenia, o którym mowa  w §6 ust. 2 pkt 1 zostanie wypłacona Wykonawcy po wykonaniu i przekazaniu Zamawiającemu projektu budowlanego i złożeniu przez Wykonawcę wniosku o wydanie pozwolenia na budowę oraz po przedłożeniu Zamawiającemu prawidłowo wystawionej faktury VAT. Zapłata wynagrodzenia nastąpi w terminie 30 dni liczonych od dnia spełnienia warunków, o których mowa powyżej. </w:t>
      </w:r>
    </w:p>
    <w:p w14:paraId="24AE6D42" w14:textId="77777777" w:rsidR="008F33C9" w:rsidRPr="008D01D9" w:rsidRDefault="0013759B" w:rsidP="008F33C9">
      <w:pPr>
        <w:pStyle w:val="Akapitzlist"/>
        <w:widowControl w:val="0"/>
        <w:numPr>
          <w:ilvl w:val="0"/>
          <w:numId w:val="38"/>
        </w:numPr>
        <w:suppressAutoHyphens/>
        <w:spacing w:line="240" w:lineRule="auto"/>
        <w:jc w:val="both"/>
        <w:rPr>
          <w:rFonts w:asciiTheme="minorHAnsi" w:eastAsia="TimesNewRoman" w:hAnsiTheme="minorHAnsi" w:cs="Calibri"/>
        </w:rPr>
      </w:pPr>
      <w:r w:rsidRPr="008D01D9">
        <w:rPr>
          <w:rFonts w:asciiTheme="minorHAnsi" w:eastAsia="TimesNewRoman" w:hAnsiTheme="minorHAnsi" w:cs="Calibri"/>
        </w:rPr>
        <w:t>Kwota stanowiąca 50% wynagrodzenia, którym mowa  w §6 ust. 2 pkt 1 zostanie wypłacona Wykonawcy po wykonaniu i przekazaniu Zamawiającemu kompletnego projektu wykonawczego oraz po przedłożeniu Zamawiającemu prawidłowo wystawionej faktury VAT. Zapłata wynagrodzenia nastąpi w terminie 30 dni liczonych od dnia spełnienia warunków, o których mowa powyżej.</w:t>
      </w:r>
    </w:p>
    <w:p w14:paraId="02124C06" w14:textId="7881BCC8" w:rsidR="0013759B" w:rsidRPr="008D01D9" w:rsidRDefault="008F33C9" w:rsidP="008871A9">
      <w:pPr>
        <w:pStyle w:val="Akapitzlist"/>
        <w:widowControl w:val="0"/>
        <w:numPr>
          <w:ilvl w:val="0"/>
          <w:numId w:val="43"/>
        </w:numPr>
        <w:suppressAutoHyphens/>
        <w:spacing w:line="240" w:lineRule="auto"/>
        <w:jc w:val="both"/>
        <w:rPr>
          <w:rFonts w:asciiTheme="minorHAnsi" w:eastAsia="TimesNewRoman" w:hAnsiTheme="minorHAnsi" w:cs="Calibri"/>
        </w:rPr>
      </w:pPr>
      <w:r w:rsidRPr="008D01D9">
        <w:rPr>
          <w:rFonts w:asciiTheme="minorHAnsi" w:eastAsia="TimesNewRoman" w:hAnsiTheme="minorHAnsi" w:cs="Calibri"/>
        </w:rPr>
        <w:t>Z</w:t>
      </w:r>
      <w:r w:rsidR="0013759B" w:rsidRPr="008D01D9">
        <w:rPr>
          <w:rFonts w:asciiTheme="minorHAnsi" w:eastAsia="TimesNewRoman" w:hAnsiTheme="minorHAnsi" w:cs="Calibri"/>
        </w:rPr>
        <w:t xml:space="preserve">a wykonanie przedmiotu umowy, o którym mowa w §6 ust. </w:t>
      </w:r>
      <w:r w:rsidRPr="008D01D9">
        <w:rPr>
          <w:rFonts w:asciiTheme="minorHAnsi" w:eastAsia="TimesNewRoman" w:hAnsiTheme="minorHAnsi" w:cs="Calibri"/>
        </w:rPr>
        <w:t>2 pkt 2 - nie częściej niż raz na 2 miesiące</w:t>
      </w:r>
      <w:r w:rsidR="0013759B" w:rsidRPr="008D01D9">
        <w:rPr>
          <w:rFonts w:asciiTheme="minorHAnsi" w:eastAsia="TimesNewRoman" w:hAnsiTheme="minorHAnsi" w:cs="Calibri"/>
        </w:rPr>
        <w:t>, na podstawie faktur częściowych</w:t>
      </w:r>
      <w:r w:rsidRPr="008D01D9">
        <w:rPr>
          <w:rFonts w:asciiTheme="minorHAnsi" w:eastAsia="TimesNewRoman" w:hAnsiTheme="minorHAnsi" w:cs="Calibri"/>
        </w:rPr>
        <w:t xml:space="preserve">, podpisanych przez przedstawiciela Zamawiającego </w:t>
      </w:r>
      <w:r w:rsidR="0013759B" w:rsidRPr="008D01D9">
        <w:rPr>
          <w:rFonts w:asciiTheme="minorHAnsi" w:eastAsia="TimesNewRoman" w:hAnsiTheme="minorHAnsi" w:cs="Calibri"/>
        </w:rPr>
        <w:t>. Zapłata następować będzie według procentowego zaawansowania wykonanych robót zgodnie z harmonogramem rzeczowo-finansowym wykonan</w:t>
      </w:r>
      <w:r w:rsidR="008871A9" w:rsidRPr="008D01D9">
        <w:rPr>
          <w:rFonts w:asciiTheme="minorHAnsi" w:eastAsia="TimesNewRoman" w:hAnsiTheme="minorHAnsi" w:cs="Calibri"/>
        </w:rPr>
        <w:t>ia robót,</w:t>
      </w:r>
      <w:r w:rsidR="0013759B" w:rsidRPr="008D01D9">
        <w:rPr>
          <w:rFonts w:asciiTheme="minorHAnsi" w:eastAsia="TimesNewRoman" w:hAnsiTheme="minorHAnsi" w:cs="Calibri"/>
        </w:rPr>
        <w:t xml:space="preserve"> </w:t>
      </w:r>
      <w:r w:rsidR="008871A9" w:rsidRPr="008D01D9">
        <w:rPr>
          <w:rFonts w:asciiTheme="minorHAnsi" w:eastAsia="TimesNewRoman" w:hAnsiTheme="minorHAnsi" w:cs="Calibri"/>
        </w:rPr>
        <w:t>po przedłożeniu Zamawiającemu prawidłowo wystawionej faktury VAT. Zapłata wynagrodzenia nastąpi w terminie 30 dni liczonych od dnia spełnienia warunków, o których mowa powyżej.</w:t>
      </w:r>
    </w:p>
    <w:p w14:paraId="12FB374F" w14:textId="77777777" w:rsidR="0013759B" w:rsidRPr="008D01D9" w:rsidRDefault="0013759B" w:rsidP="00285423">
      <w:pPr>
        <w:pStyle w:val="Akapitzlist"/>
        <w:widowControl w:val="0"/>
        <w:numPr>
          <w:ilvl w:val="0"/>
          <w:numId w:val="37"/>
        </w:numPr>
        <w:suppressAutoHyphens/>
        <w:spacing w:line="240" w:lineRule="auto"/>
        <w:jc w:val="both"/>
        <w:rPr>
          <w:rFonts w:asciiTheme="minorHAnsi" w:eastAsia="TimesNewRoman" w:hAnsiTheme="minorHAnsi" w:cs="Calibri"/>
        </w:rPr>
      </w:pPr>
      <w:r w:rsidRPr="008D01D9">
        <w:rPr>
          <w:rFonts w:asciiTheme="minorHAnsi" w:eastAsia="TimesNewRoman" w:hAnsiTheme="minorHAnsi" w:cs="Calibri"/>
        </w:rPr>
        <w:t xml:space="preserve">Podstawą wystawienia faktur częściowych będą protokoły odbioru robót podpisane przez Wykonawcę, inspektora nadzoru wskazanego przez Zamawiającego oraz Zamawiającego lub inną osobę/podmiot przez niego upoważnioną. Protokoły odbioru zostaną przygotowane w oparciu o Załącznik nr 4 HRF i faktyczne zaawansowanie robót. </w:t>
      </w:r>
    </w:p>
    <w:p w14:paraId="4A857CDC" w14:textId="77777777" w:rsidR="0013759B" w:rsidRPr="008D01D9" w:rsidRDefault="0013759B" w:rsidP="00285423">
      <w:pPr>
        <w:pStyle w:val="Akapitzlist"/>
        <w:widowControl w:val="0"/>
        <w:numPr>
          <w:ilvl w:val="0"/>
          <w:numId w:val="37"/>
        </w:numPr>
        <w:suppressAutoHyphens/>
        <w:spacing w:line="240" w:lineRule="auto"/>
        <w:jc w:val="both"/>
        <w:rPr>
          <w:rFonts w:asciiTheme="minorHAnsi" w:eastAsia="TimesNewRoman" w:hAnsiTheme="minorHAnsi" w:cs="Calibri"/>
        </w:rPr>
      </w:pPr>
      <w:r w:rsidRPr="008D01D9">
        <w:rPr>
          <w:rFonts w:asciiTheme="minorHAnsi" w:eastAsia="TimesNewRoman" w:hAnsiTheme="minorHAnsi" w:cs="Calibri"/>
        </w:rPr>
        <w:t xml:space="preserve">Ostateczne rozliczenie robot nastąpi w oparciu o fakturę końcową wystawioną po podpisaniu przez Wykonawcę, inspektora nadzoru wskazanego przez Zamawiającego oraz Zamawiającego lub inną osobę/podmiot przez niego upoważnioną protokołu odbioru końcowego robót i przekazaniu Zamawiającemu kompletnej dokumentacji powykonawczej w wykonaniu niniejszej Umowy. </w:t>
      </w:r>
    </w:p>
    <w:p w14:paraId="7E13E660" w14:textId="77777777" w:rsidR="0013759B" w:rsidRPr="008D01D9" w:rsidRDefault="0013759B" w:rsidP="00285423">
      <w:pPr>
        <w:pStyle w:val="Akapitzlist"/>
        <w:widowControl w:val="0"/>
        <w:numPr>
          <w:ilvl w:val="0"/>
          <w:numId w:val="37"/>
        </w:numPr>
        <w:suppressAutoHyphens/>
        <w:spacing w:line="240" w:lineRule="auto"/>
        <w:jc w:val="both"/>
        <w:rPr>
          <w:rFonts w:asciiTheme="minorHAnsi" w:eastAsia="TimesNewRoman" w:hAnsiTheme="minorHAnsi" w:cs="Calibri"/>
        </w:rPr>
      </w:pPr>
      <w:r w:rsidRPr="008D01D9">
        <w:rPr>
          <w:rFonts w:asciiTheme="minorHAnsi" w:eastAsia="TimesNewRoman" w:hAnsiTheme="minorHAnsi" w:cs="Calibri"/>
        </w:rPr>
        <w:t xml:space="preserve">Warunkiem zapłaty przez Zamawiającego drugiej i następnych części należnego wynagrodzenia za odebrane roboty budowlane jest przedstawienie dowodów zapłaty wymagalnego wynagrodzenia podwykonawcom i dalszym podwykonawcom, o których mowa w art. 143c ust. 1 </w:t>
      </w:r>
      <w:proofErr w:type="spellStart"/>
      <w:r w:rsidRPr="008D01D9">
        <w:rPr>
          <w:rFonts w:asciiTheme="minorHAnsi" w:eastAsia="TimesNewRoman" w:hAnsiTheme="minorHAnsi" w:cs="Calibri"/>
        </w:rPr>
        <w:t>Pzp</w:t>
      </w:r>
      <w:proofErr w:type="spellEnd"/>
      <w:r w:rsidRPr="008D01D9">
        <w:rPr>
          <w:rFonts w:asciiTheme="minorHAnsi" w:eastAsia="TimesNewRoman" w:hAnsiTheme="minorHAnsi" w:cs="Calibri"/>
        </w:rPr>
        <w:t>, biorącym udział w realizacji odebranych robót budowlanych.</w:t>
      </w:r>
    </w:p>
    <w:p w14:paraId="5C79E4A3" w14:textId="77777777" w:rsidR="0013759B" w:rsidRPr="008D01D9" w:rsidRDefault="0013759B" w:rsidP="00285423">
      <w:pPr>
        <w:pStyle w:val="Akapitzlist"/>
        <w:widowControl w:val="0"/>
        <w:numPr>
          <w:ilvl w:val="0"/>
          <w:numId w:val="37"/>
        </w:numPr>
        <w:suppressAutoHyphens/>
        <w:spacing w:line="240" w:lineRule="auto"/>
        <w:jc w:val="both"/>
        <w:rPr>
          <w:rFonts w:asciiTheme="minorHAnsi" w:eastAsia="TimesNewRoman" w:hAnsiTheme="minorHAnsi" w:cs="Calibri"/>
        </w:rPr>
      </w:pPr>
      <w:r w:rsidRPr="008D01D9">
        <w:rPr>
          <w:rFonts w:asciiTheme="minorHAnsi" w:eastAsia="TimesNewRoman" w:hAnsiTheme="minorHAnsi" w:cs="Calibri"/>
        </w:rPr>
        <w:t xml:space="preserve">Do każdej faktury przedkładanej Zamawiającemu, Wykonawca dołącza oświadczenia podwykonawcy i odpowiednio dalszych podwykonawców potwierdzonych przez Wykonawcę (wraz z kopiami dokumentów potwierdzających prawdziwość oświadczenia) odnośnie stanu rozliczeń wymagalnych należności podwykonawcy (odpowiednio podwykonawcy z dalszymi podwykonawcami). </w:t>
      </w:r>
    </w:p>
    <w:p w14:paraId="4B45337B" w14:textId="40D69C33" w:rsidR="0013759B" w:rsidRPr="008D01D9" w:rsidRDefault="0013759B" w:rsidP="00285423">
      <w:pPr>
        <w:pStyle w:val="Akapitzlist"/>
        <w:widowControl w:val="0"/>
        <w:numPr>
          <w:ilvl w:val="0"/>
          <w:numId w:val="37"/>
        </w:numPr>
        <w:suppressAutoHyphens/>
        <w:spacing w:line="240" w:lineRule="auto"/>
        <w:jc w:val="both"/>
        <w:rPr>
          <w:rFonts w:asciiTheme="minorHAnsi" w:eastAsia="TimesNewRoman" w:hAnsiTheme="minorHAnsi" w:cs="Calibri"/>
        </w:rPr>
      </w:pPr>
      <w:r w:rsidRPr="008D01D9">
        <w:rPr>
          <w:rFonts w:asciiTheme="minorHAnsi" w:eastAsia="TimesNewRoman" w:hAnsiTheme="minorHAnsi" w:cs="Calibri"/>
        </w:rPr>
        <w:t>Brak złożenia wraz z fakturą dok</w:t>
      </w:r>
      <w:r w:rsidR="004C5D2D" w:rsidRPr="008D01D9">
        <w:rPr>
          <w:rFonts w:asciiTheme="minorHAnsi" w:eastAsia="TimesNewRoman" w:hAnsiTheme="minorHAnsi" w:cs="Calibri"/>
        </w:rPr>
        <w:t>umentów, o których mowa w ust. 4 i 5</w:t>
      </w:r>
      <w:r w:rsidRPr="008D01D9">
        <w:rPr>
          <w:rFonts w:asciiTheme="minorHAnsi" w:eastAsia="TimesNewRoman" w:hAnsiTheme="minorHAnsi" w:cs="Calibri"/>
        </w:rPr>
        <w:t xml:space="preserve"> powyżej, stanowi podstawę do wstrzymania płatności na rzecz Wykonawcy i do czasu złożenia właściwych dokumentów termin za zapłatę nie biegnie.  </w:t>
      </w:r>
    </w:p>
    <w:p w14:paraId="38D4CF99" w14:textId="7F5F84A0" w:rsidR="0013759B" w:rsidRPr="008D01D9" w:rsidRDefault="0013759B" w:rsidP="00285423">
      <w:pPr>
        <w:pStyle w:val="Akapitzlist"/>
        <w:widowControl w:val="0"/>
        <w:numPr>
          <w:ilvl w:val="0"/>
          <w:numId w:val="37"/>
        </w:numPr>
        <w:suppressAutoHyphens/>
        <w:spacing w:line="240" w:lineRule="auto"/>
        <w:jc w:val="both"/>
        <w:rPr>
          <w:rFonts w:asciiTheme="minorHAnsi" w:eastAsia="TimesNewRoman" w:hAnsiTheme="minorHAnsi" w:cs="Calibri"/>
        </w:rPr>
      </w:pPr>
      <w:r w:rsidRPr="008D01D9">
        <w:rPr>
          <w:rFonts w:asciiTheme="minorHAnsi" w:eastAsia="TimesNewRoman" w:hAnsiTheme="minorHAnsi" w:cs="Calibri"/>
        </w:rPr>
        <w:t xml:space="preserve">Faktury częściowe wystawiane nie częściej niż raz na </w:t>
      </w:r>
      <w:r w:rsidR="004C5D2D" w:rsidRPr="008D01D9">
        <w:rPr>
          <w:rFonts w:asciiTheme="minorHAnsi" w:eastAsia="TimesNewRoman" w:hAnsiTheme="minorHAnsi" w:cs="Calibri"/>
        </w:rPr>
        <w:t xml:space="preserve">dwa </w:t>
      </w:r>
      <w:r w:rsidRPr="008D01D9">
        <w:rPr>
          <w:rFonts w:asciiTheme="minorHAnsi" w:eastAsia="TimesNewRoman" w:hAnsiTheme="minorHAnsi" w:cs="Calibri"/>
        </w:rPr>
        <w:t>miesiąc</w:t>
      </w:r>
      <w:r w:rsidR="004C5D2D" w:rsidRPr="008D01D9">
        <w:rPr>
          <w:rFonts w:asciiTheme="minorHAnsi" w:eastAsia="TimesNewRoman" w:hAnsiTheme="minorHAnsi" w:cs="Calibri"/>
        </w:rPr>
        <w:t>e</w:t>
      </w:r>
      <w:r w:rsidRPr="008D01D9">
        <w:rPr>
          <w:rFonts w:asciiTheme="minorHAnsi" w:eastAsia="TimesNewRoman" w:hAnsiTheme="minorHAnsi" w:cs="Calibri"/>
        </w:rPr>
        <w:t xml:space="preserve"> </w:t>
      </w:r>
      <w:r w:rsidR="00260174" w:rsidRPr="008D01D9">
        <w:rPr>
          <w:rFonts w:asciiTheme="minorHAnsi" w:eastAsia="TimesNewRoman" w:hAnsiTheme="minorHAnsi" w:cs="Calibri"/>
        </w:rPr>
        <w:t xml:space="preserve">i </w:t>
      </w:r>
      <w:r w:rsidRPr="008D01D9">
        <w:rPr>
          <w:rFonts w:asciiTheme="minorHAnsi" w:eastAsia="TimesNewRoman" w:hAnsiTheme="minorHAnsi" w:cs="Calibri"/>
        </w:rPr>
        <w:t xml:space="preserve">końcowe dotyczące robót </w:t>
      </w:r>
      <w:r w:rsidRPr="008D01D9">
        <w:rPr>
          <w:rFonts w:asciiTheme="minorHAnsi" w:eastAsia="TimesNewRoman" w:hAnsiTheme="minorHAnsi" w:cs="Calibri"/>
        </w:rPr>
        <w:lastRenderedPageBreak/>
        <w:t xml:space="preserve">budowlanych będą wystawiane na rzecz </w:t>
      </w:r>
      <w:r w:rsidR="004C5D2D" w:rsidRPr="008D01D9">
        <w:rPr>
          <w:rFonts w:asciiTheme="minorHAnsi" w:eastAsia="TimesNewRoman" w:hAnsiTheme="minorHAnsi" w:cs="Calibri"/>
        </w:rPr>
        <w:t>Zamawiającego.</w:t>
      </w:r>
      <w:r w:rsidRPr="008D01D9">
        <w:rPr>
          <w:rFonts w:asciiTheme="minorHAnsi" w:eastAsia="TimesNewRoman" w:hAnsiTheme="minorHAnsi" w:cs="Calibri"/>
        </w:rPr>
        <w:t xml:space="preserve">. Należności z nich  wynikające płatne będą do 30 dni, licząc od daty otrzymania przez </w:t>
      </w:r>
      <w:r w:rsidR="004C5D2D" w:rsidRPr="008D01D9">
        <w:rPr>
          <w:rFonts w:asciiTheme="minorHAnsi" w:eastAsia="TimesNewRoman" w:hAnsiTheme="minorHAnsi" w:cs="Calibri"/>
        </w:rPr>
        <w:t xml:space="preserve">Zamawiającego </w:t>
      </w:r>
      <w:r w:rsidRPr="008D01D9">
        <w:rPr>
          <w:rFonts w:asciiTheme="minorHAnsi" w:eastAsia="TimesNewRoman" w:hAnsiTheme="minorHAnsi" w:cs="Calibri"/>
        </w:rPr>
        <w:t>prawidłowo wystawionej, poprawnej pod względem rachunkowym faktury wraz z podpisanym przez Strony właściwym protokołem odbioru oraz oświadczeniem i doku</w:t>
      </w:r>
      <w:r w:rsidR="00B35067" w:rsidRPr="008D01D9">
        <w:rPr>
          <w:rFonts w:asciiTheme="minorHAnsi" w:eastAsia="TimesNewRoman" w:hAnsiTheme="minorHAnsi" w:cs="Calibri"/>
        </w:rPr>
        <w:t>mentami, o którym mowa w ust. 11</w:t>
      </w:r>
      <w:r w:rsidRPr="008D01D9">
        <w:rPr>
          <w:rFonts w:asciiTheme="minorHAnsi" w:eastAsia="TimesNewRoman" w:hAnsiTheme="minorHAnsi" w:cs="Calibri"/>
        </w:rPr>
        <w:t xml:space="preserve"> poniżej, o ile ma zastosowanie.</w:t>
      </w:r>
    </w:p>
    <w:p w14:paraId="572CF939" w14:textId="77777777" w:rsidR="0013759B" w:rsidRPr="008D01D9" w:rsidRDefault="0013759B" w:rsidP="00285423">
      <w:pPr>
        <w:pStyle w:val="Akapitzlist"/>
        <w:widowControl w:val="0"/>
        <w:numPr>
          <w:ilvl w:val="0"/>
          <w:numId w:val="37"/>
        </w:numPr>
        <w:suppressAutoHyphens/>
        <w:spacing w:line="240" w:lineRule="auto"/>
        <w:jc w:val="both"/>
        <w:rPr>
          <w:rFonts w:asciiTheme="minorHAnsi" w:eastAsia="TimesNewRoman" w:hAnsiTheme="minorHAnsi" w:cs="Calibri"/>
        </w:rPr>
      </w:pPr>
      <w:r w:rsidRPr="008D01D9">
        <w:rPr>
          <w:rFonts w:asciiTheme="minorHAnsi" w:eastAsia="TimesNewRoman" w:hAnsiTheme="minorHAnsi" w:cs="Calibri"/>
        </w:rPr>
        <w:t>Faktury częściowe będą wystawiane do momentu osiągnięcia wartości wykonanych robót wskazanych w fakturach na poziomie kwoty stanowiącej równowartość 90 % ogólnej wartości wynagrodzenia wskazanego w § 6 ust. 2 pkt 2)  niniejszej Umowy. Pozostała część wynagrodzenia zostanie zapłacona Wykonawcy w ramach płatności końcowej, po uzyskaniu pozwolenia na użytkowanie.</w:t>
      </w:r>
    </w:p>
    <w:p w14:paraId="7361D4F9" w14:textId="77777777" w:rsidR="0013759B" w:rsidRPr="008D01D9" w:rsidRDefault="0013759B" w:rsidP="00285423">
      <w:pPr>
        <w:pStyle w:val="Akapitzlist"/>
        <w:widowControl w:val="0"/>
        <w:numPr>
          <w:ilvl w:val="0"/>
          <w:numId w:val="37"/>
        </w:numPr>
        <w:suppressAutoHyphens/>
        <w:spacing w:line="240" w:lineRule="auto"/>
        <w:jc w:val="both"/>
        <w:rPr>
          <w:rFonts w:asciiTheme="minorHAnsi" w:eastAsia="TimesNewRoman" w:hAnsiTheme="minorHAnsi" w:cs="Calibri"/>
        </w:rPr>
      </w:pPr>
      <w:r w:rsidRPr="008D01D9">
        <w:rPr>
          <w:rFonts w:asciiTheme="minorHAnsi" w:eastAsia="TimesNewRoman" w:hAnsiTheme="minorHAnsi" w:cs="Calibri"/>
        </w:rPr>
        <w:t>Należności Wykonawcy płatne będą przelewami z rachunków Zamawiającego na rachunek Wykonawcy wskazany na fakturach VAT.</w:t>
      </w:r>
    </w:p>
    <w:p w14:paraId="0B34496C" w14:textId="77777777" w:rsidR="0013759B" w:rsidRPr="008D01D9" w:rsidRDefault="0013759B" w:rsidP="00285423">
      <w:pPr>
        <w:pStyle w:val="Akapitzlist"/>
        <w:widowControl w:val="0"/>
        <w:numPr>
          <w:ilvl w:val="0"/>
          <w:numId w:val="37"/>
        </w:numPr>
        <w:suppressAutoHyphens/>
        <w:spacing w:line="240" w:lineRule="auto"/>
        <w:jc w:val="both"/>
        <w:rPr>
          <w:rFonts w:asciiTheme="minorHAnsi" w:eastAsia="TimesNewRoman" w:hAnsiTheme="minorHAnsi" w:cs="Calibri"/>
        </w:rPr>
      </w:pPr>
      <w:r w:rsidRPr="008D01D9">
        <w:rPr>
          <w:rFonts w:asciiTheme="minorHAnsi" w:eastAsia="TimesNewRoman" w:hAnsiTheme="minorHAnsi" w:cs="Calibri"/>
        </w:rPr>
        <w:t xml:space="preserve"> Za dzień zapłaty będzie uważany dzień obciążenia rachunku bankowego Zamawiającego. </w:t>
      </w:r>
    </w:p>
    <w:p w14:paraId="23315661" w14:textId="2424E4E6" w:rsidR="008E1AD7" w:rsidRPr="008D01D9" w:rsidRDefault="0013759B" w:rsidP="004C5D2D">
      <w:pPr>
        <w:pStyle w:val="Akapitzlist"/>
        <w:widowControl w:val="0"/>
        <w:numPr>
          <w:ilvl w:val="0"/>
          <w:numId w:val="37"/>
        </w:numPr>
        <w:suppressAutoHyphens/>
        <w:spacing w:line="240" w:lineRule="auto"/>
        <w:jc w:val="both"/>
        <w:rPr>
          <w:rFonts w:asciiTheme="minorHAnsi" w:eastAsia="TimesNewRoman" w:hAnsiTheme="minorHAnsi" w:cs="Calibri"/>
        </w:rPr>
      </w:pPr>
      <w:r w:rsidRPr="008D01D9">
        <w:rPr>
          <w:rFonts w:asciiTheme="minorHAnsi" w:eastAsia="TimesNewRoman" w:hAnsiTheme="minorHAnsi" w:cs="Calibri"/>
        </w:rPr>
        <w:t xml:space="preserve"> W przypadku zlecenia robót podwykonawcy zapłata za wykonane i odebrane elementy robót nastąpi pod warunkiem udokumentowania przez Wykonawcę zapłaty wymagalnego wynagrodzenia podwykonawcy. W tym celu wraz z fakturą, Wykonawca złoży Zamawiającemu oświadczenie o uregulowaniu wymagalnych należności wobec podwykonawców oraz dokumenty stwierdzające uregulowanie wszystkich wymagalnych płatności z podwykonawcami. W przypadku nie uregulowania płatności z podwykonawcami, Zamawiający może potrącić z płatności Wykonawcy kwotę w wysokości tych należności i uregulować bezpośrednio zobowiązania Wykonawcy wobec podwykonawców</w:t>
      </w:r>
      <w:r w:rsidR="00285423" w:rsidRPr="008D01D9">
        <w:rPr>
          <w:rFonts w:asciiTheme="minorHAnsi" w:eastAsia="TimesNewRoman" w:hAnsiTheme="minorHAnsi" w:cs="Calibri"/>
        </w:rPr>
        <w:t>.</w:t>
      </w:r>
    </w:p>
    <w:p w14:paraId="36CB8A86" w14:textId="77777777" w:rsidR="00491F46" w:rsidRPr="008D01D9" w:rsidRDefault="00491F46" w:rsidP="00491F46">
      <w:pPr>
        <w:autoSpaceDE w:val="0"/>
        <w:autoSpaceDN w:val="0"/>
        <w:adjustRightInd w:val="0"/>
        <w:jc w:val="center"/>
        <w:rPr>
          <w:rFonts w:asciiTheme="minorHAnsi" w:eastAsia="TimesNewRoman,Bold" w:hAnsiTheme="minorHAnsi" w:cs="Calibri"/>
          <w:b/>
          <w:bCs/>
          <w:sz w:val="22"/>
          <w:szCs w:val="22"/>
        </w:rPr>
      </w:pPr>
      <w:r w:rsidRPr="008D01D9">
        <w:rPr>
          <w:rFonts w:asciiTheme="minorHAnsi" w:eastAsia="TimesNewRoman,Bold" w:hAnsiTheme="minorHAnsi" w:cs="Calibri"/>
          <w:b/>
          <w:bCs/>
          <w:sz w:val="22"/>
          <w:szCs w:val="22"/>
        </w:rPr>
        <w:t>§ 8</w:t>
      </w:r>
    </w:p>
    <w:p w14:paraId="398E14DE" w14:textId="77777777" w:rsidR="00491F46" w:rsidRPr="008D01D9" w:rsidRDefault="00491F46" w:rsidP="00491F46">
      <w:pPr>
        <w:autoSpaceDE w:val="0"/>
        <w:autoSpaceDN w:val="0"/>
        <w:adjustRightInd w:val="0"/>
        <w:jc w:val="center"/>
        <w:rPr>
          <w:rFonts w:asciiTheme="minorHAnsi" w:eastAsia="TimesNewRoman,Bold" w:hAnsiTheme="minorHAnsi" w:cs="Calibri"/>
          <w:b/>
          <w:bCs/>
          <w:sz w:val="22"/>
          <w:szCs w:val="22"/>
        </w:rPr>
      </w:pPr>
      <w:r w:rsidRPr="008D01D9">
        <w:rPr>
          <w:rFonts w:asciiTheme="minorHAnsi" w:eastAsia="TimesNewRoman,Bold" w:hAnsiTheme="minorHAnsi" w:cs="Calibri"/>
          <w:b/>
          <w:bCs/>
          <w:sz w:val="22"/>
          <w:szCs w:val="22"/>
        </w:rPr>
        <w:t>Podwykonawstwo</w:t>
      </w:r>
    </w:p>
    <w:p w14:paraId="1AC3487D" w14:textId="77777777" w:rsidR="00491F46" w:rsidRPr="008D01D9" w:rsidRDefault="00491F46" w:rsidP="00491F46">
      <w:pPr>
        <w:widowControl w:val="0"/>
        <w:suppressAutoHyphens/>
        <w:ind w:left="284"/>
        <w:jc w:val="both"/>
        <w:rPr>
          <w:rFonts w:asciiTheme="minorHAnsi" w:hAnsiTheme="minorHAnsi" w:cs="Calibri"/>
          <w:sz w:val="22"/>
          <w:szCs w:val="22"/>
        </w:rPr>
      </w:pPr>
    </w:p>
    <w:p w14:paraId="50C0B3F5" w14:textId="77777777" w:rsidR="00491F46" w:rsidRPr="008D01D9" w:rsidRDefault="00491F46" w:rsidP="00491F46">
      <w:pPr>
        <w:pStyle w:val="Akapitzlist"/>
        <w:numPr>
          <w:ilvl w:val="0"/>
          <w:numId w:val="11"/>
        </w:numPr>
        <w:autoSpaceDE w:val="0"/>
        <w:autoSpaceDN w:val="0"/>
        <w:adjustRightInd w:val="0"/>
        <w:spacing w:after="0" w:line="240" w:lineRule="auto"/>
        <w:ind w:left="284" w:hanging="284"/>
        <w:jc w:val="both"/>
        <w:rPr>
          <w:rFonts w:asciiTheme="minorHAnsi" w:eastAsia="TimesNewRoman,Bold" w:hAnsiTheme="minorHAnsi" w:cs="Calibri"/>
          <w:bCs/>
        </w:rPr>
      </w:pPr>
      <w:r w:rsidRPr="008D01D9">
        <w:rPr>
          <w:rFonts w:asciiTheme="minorHAnsi" w:eastAsia="TimesNewRoman,Bold" w:hAnsiTheme="minorHAnsi" w:cs="Calibri"/>
          <w:bCs/>
        </w:rPr>
        <w:t xml:space="preserve">Wykonawca może powierzyć wykonanie części zamówienia podwykonawcom, o ile wskazał tę część robót w ofercie. </w:t>
      </w:r>
    </w:p>
    <w:p w14:paraId="0BC4A1F6" w14:textId="77777777" w:rsidR="00491F46" w:rsidRPr="008D01D9" w:rsidRDefault="00491F46" w:rsidP="00491F46">
      <w:pPr>
        <w:pStyle w:val="Akapitzlist"/>
        <w:numPr>
          <w:ilvl w:val="0"/>
          <w:numId w:val="11"/>
        </w:numPr>
        <w:autoSpaceDE w:val="0"/>
        <w:autoSpaceDN w:val="0"/>
        <w:adjustRightInd w:val="0"/>
        <w:spacing w:after="0" w:line="240" w:lineRule="auto"/>
        <w:ind w:left="284" w:hanging="284"/>
        <w:jc w:val="both"/>
        <w:rPr>
          <w:rFonts w:asciiTheme="minorHAnsi" w:eastAsia="TimesNewRoman,Bold" w:hAnsiTheme="minorHAnsi" w:cs="Calibri"/>
          <w:bCs/>
        </w:rPr>
      </w:pPr>
      <w:r w:rsidRPr="008D01D9">
        <w:rPr>
          <w:rFonts w:asciiTheme="minorHAnsi" w:eastAsia="TimesNewRoman,Bold" w:hAnsiTheme="minorHAnsi" w:cs="Calibri"/>
          <w:bCs/>
        </w:rPr>
        <w:t xml:space="preserve">Zawarcie umowy przez Wykonawcę z podwykonawcą wymaga pisemnej zgody Zamawiającego.     </w:t>
      </w:r>
    </w:p>
    <w:p w14:paraId="118619AF" w14:textId="77777777" w:rsidR="00491F46" w:rsidRPr="008D01D9" w:rsidRDefault="00491F46" w:rsidP="00491F46">
      <w:pPr>
        <w:pStyle w:val="Akapitzlist"/>
        <w:numPr>
          <w:ilvl w:val="0"/>
          <w:numId w:val="11"/>
        </w:numPr>
        <w:autoSpaceDE w:val="0"/>
        <w:autoSpaceDN w:val="0"/>
        <w:adjustRightInd w:val="0"/>
        <w:spacing w:after="0" w:line="240" w:lineRule="auto"/>
        <w:ind w:left="284" w:hanging="284"/>
        <w:jc w:val="both"/>
        <w:rPr>
          <w:rFonts w:asciiTheme="minorHAnsi" w:eastAsia="TimesNewRoman" w:hAnsiTheme="minorHAnsi" w:cs="Calibri"/>
        </w:rPr>
      </w:pPr>
      <w:r w:rsidRPr="008D01D9">
        <w:rPr>
          <w:rFonts w:asciiTheme="minorHAnsi" w:eastAsia="TimesNewRoman" w:hAnsiTheme="minorHAnsi" w:cs="Calibri"/>
        </w:rPr>
        <w:t>Zawarcie umowy przez podwykonawcę umowy z dalszym podwykonawcą wymaga pisemnej zgody Zamawiającego i Wykonawcy.</w:t>
      </w:r>
    </w:p>
    <w:p w14:paraId="609414B5" w14:textId="77777777" w:rsidR="00491F46" w:rsidRPr="008D01D9" w:rsidRDefault="00491F46" w:rsidP="00491F46">
      <w:pPr>
        <w:pStyle w:val="Akapitzlist"/>
        <w:numPr>
          <w:ilvl w:val="0"/>
          <w:numId w:val="11"/>
        </w:numPr>
        <w:autoSpaceDE w:val="0"/>
        <w:autoSpaceDN w:val="0"/>
        <w:adjustRightInd w:val="0"/>
        <w:spacing w:after="0" w:line="240" w:lineRule="auto"/>
        <w:ind w:left="284" w:hanging="284"/>
        <w:jc w:val="both"/>
        <w:rPr>
          <w:rFonts w:asciiTheme="minorHAnsi" w:eastAsia="TimesNewRoman" w:hAnsiTheme="minorHAnsi" w:cs="Calibri"/>
        </w:rPr>
      </w:pPr>
      <w:r w:rsidRPr="008D01D9">
        <w:rPr>
          <w:rFonts w:asciiTheme="minorHAnsi" w:eastAsia="TimesNewRoman" w:hAnsiTheme="minorHAnsi" w:cs="Calibri"/>
        </w:rPr>
        <w:t xml:space="preserve">Wykonawca przedstawi Zamawiającemu umowę lub projekt umowy z podwykonawcą wraz z częścią dokumentacji dotyczącej wykonania robót objętych umową lub jej projektem (z odpowiednim znaczeniem zakresu robót powierzanego podwykonawcy w dokumentacji oraz z opisem i wykazem tych robót).  Jeżeli Zamawiający, w terminie 7 dni od przedstawienia mu przez Wykonawcę umowy z podwykonawcą lub jej  projektu,  nie zgłosi  na  piśmie  sprzeciwu lub zastrzeżeń, uważa się, że wyraził zgodę na zawarcie umowy. </w:t>
      </w:r>
    </w:p>
    <w:p w14:paraId="2BEB3E32" w14:textId="77777777" w:rsidR="00491F46" w:rsidRPr="008D01D9" w:rsidRDefault="00491F46" w:rsidP="00491F46">
      <w:pPr>
        <w:pStyle w:val="Akapitzlist"/>
        <w:numPr>
          <w:ilvl w:val="0"/>
          <w:numId w:val="11"/>
        </w:numPr>
        <w:autoSpaceDE w:val="0"/>
        <w:autoSpaceDN w:val="0"/>
        <w:adjustRightInd w:val="0"/>
        <w:spacing w:after="0" w:line="240" w:lineRule="auto"/>
        <w:ind w:left="284" w:hanging="284"/>
        <w:jc w:val="both"/>
        <w:rPr>
          <w:rFonts w:asciiTheme="minorHAnsi" w:eastAsia="TimesNewRoman" w:hAnsiTheme="minorHAnsi" w:cs="Calibri"/>
        </w:rPr>
      </w:pPr>
      <w:r w:rsidRPr="008D01D9">
        <w:rPr>
          <w:rFonts w:asciiTheme="minorHAnsi" w:eastAsia="TimesNewRoman" w:hAnsiTheme="minorHAnsi" w:cs="Calibri"/>
        </w:rPr>
        <w:t xml:space="preserve">Wykonawca przedstawi Zamawiającemu projekt umowy, której przedmiotem są roboty budowlane pomiędzy podwykonawcą a dalszymi podwykonawcami wraz z pisemnym oświadczeniem o zgodzie Wykonawcy na zawarcie tejże umowy o podwykonawstwo o treści zgodnej z projektem umowy. Jeżeli Zamawiający,  w terminie  7  dni  od  przedstawienia  mu  przez Wykonawcę  umowy  pomiędzy   podwykonawcą  a dalszymi podwykonawcami,  nie  zgłosi  na  piśmie  sprzeciwu lub zastrzeżeń, uważa się, że wyraził zgodę na zawarcie umowy. </w:t>
      </w:r>
    </w:p>
    <w:p w14:paraId="7ABDC0DA" w14:textId="77777777" w:rsidR="00491F46" w:rsidRPr="008D01D9" w:rsidRDefault="00491F46" w:rsidP="00491F46">
      <w:pPr>
        <w:pStyle w:val="Akapitzlist"/>
        <w:numPr>
          <w:ilvl w:val="0"/>
          <w:numId w:val="11"/>
        </w:numPr>
        <w:autoSpaceDE w:val="0"/>
        <w:autoSpaceDN w:val="0"/>
        <w:adjustRightInd w:val="0"/>
        <w:spacing w:after="0" w:line="240" w:lineRule="auto"/>
        <w:ind w:left="284" w:hanging="284"/>
        <w:jc w:val="both"/>
        <w:rPr>
          <w:rFonts w:asciiTheme="minorHAnsi" w:eastAsia="TimesNewRoman" w:hAnsiTheme="minorHAnsi" w:cs="Calibri"/>
        </w:rPr>
      </w:pPr>
      <w:r w:rsidRPr="008D01D9">
        <w:rPr>
          <w:rFonts w:asciiTheme="minorHAnsi" w:eastAsia="TimesNewRoman" w:hAnsiTheme="minorHAnsi" w:cs="Calibri"/>
        </w:rPr>
        <w:t xml:space="preserve">Postanowienia ust. 2-5 mają odpowiednie zastosowanie w przypadku zmian umów zawartych pomiędzy Wykonawcą a podwykonawcą lub pomiędzy podwykonawcą a dalszymi podwykonawcami. </w:t>
      </w:r>
    </w:p>
    <w:p w14:paraId="5C9C7057" w14:textId="77777777" w:rsidR="00491F46" w:rsidRPr="008D01D9" w:rsidRDefault="00491F46" w:rsidP="00491F46">
      <w:pPr>
        <w:pStyle w:val="Akapitzlist"/>
        <w:numPr>
          <w:ilvl w:val="0"/>
          <w:numId w:val="11"/>
        </w:numPr>
        <w:autoSpaceDE w:val="0"/>
        <w:autoSpaceDN w:val="0"/>
        <w:adjustRightInd w:val="0"/>
        <w:spacing w:after="0" w:line="240" w:lineRule="auto"/>
        <w:ind w:left="284" w:hanging="284"/>
        <w:jc w:val="both"/>
        <w:rPr>
          <w:rFonts w:asciiTheme="minorHAnsi" w:eastAsia="TimesNewRoman" w:hAnsiTheme="minorHAnsi" w:cs="Calibri"/>
        </w:rPr>
      </w:pPr>
      <w:r w:rsidRPr="008D01D9">
        <w:rPr>
          <w:rFonts w:asciiTheme="minorHAnsi" w:eastAsia="TimesNewRoman" w:hAnsiTheme="minorHAnsi" w:cs="Calibri"/>
        </w:rPr>
        <w:t xml:space="preserve">Zamawiający zgłasza pisemnie zastrzeżenia do projektu umowy o podwykonawstwo, której przedmiotem są roboty budowlane zawartej z podwykonawcą lub dalszym podwykonawcą i do projektu jej zmiany lub sprzeciw do umowy o podwykonawstwo, której przedmiotem są roboty </w:t>
      </w:r>
      <w:r w:rsidRPr="008D01D9">
        <w:rPr>
          <w:rFonts w:asciiTheme="minorHAnsi" w:eastAsia="TimesNewRoman" w:hAnsiTheme="minorHAnsi" w:cs="Calibri"/>
        </w:rPr>
        <w:lastRenderedPageBreak/>
        <w:t>budowlane i do jej zmiany w terminie 7 dni od dnia ich doręczenia w przypadkach, w których nie są spełnione wymagania dotyczące umów o podwykonawstwo, takich jak:</w:t>
      </w:r>
    </w:p>
    <w:p w14:paraId="788EB143" w14:textId="77777777" w:rsidR="00491F46" w:rsidRPr="008D01D9" w:rsidRDefault="00491F46" w:rsidP="00491F46">
      <w:pPr>
        <w:pStyle w:val="Akapitzlist"/>
        <w:numPr>
          <w:ilvl w:val="0"/>
          <w:numId w:val="25"/>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zakres i sposób wykonania robót objętych umową o podwykonawstwo musi odpowiadać treści oferty Wykonawcy;</w:t>
      </w:r>
    </w:p>
    <w:p w14:paraId="15335A9E" w14:textId="77777777" w:rsidR="00491F46" w:rsidRPr="008D01D9" w:rsidRDefault="00491F46" w:rsidP="00491F46">
      <w:pPr>
        <w:pStyle w:val="Akapitzlist"/>
        <w:numPr>
          <w:ilvl w:val="0"/>
          <w:numId w:val="25"/>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wynagrodzenie podwykonawcy musi być ryczałtowe i nie może być wymagalne przed wykonaniem i odebraniem przedmiotu umowy przez Wykonawcę, jeżeli ma być wypłacone jednorazowo, a jeżeli ma być wypłacone w częściach, to nie może być wymagalne przed potwierdzeniem wykonania odpowiedniej części prac i musi odpowiadać procentowemu zaawansowaniu robót lub stanowić wynagrodzenie za odpowiednią część odebranych prac;</w:t>
      </w:r>
    </w:p>
    <w:p w14:paraId="6E281BDD" w14:textId="77777777" w:rsidR="00491F46" w:rsidRPr="008D01D9" w:rsidRDefault="00491F46" w:rsidP="00491F46">
      <w:pPr>
        <w:pStyle w:val="Akapitzlist"/>
        <w:numPr>
          <w:ilvl w:val="0"/>
          <w:numId w:val="25"/>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 xml:space="preserve">termin zapłaty wynagrodzenia podwykonawcy lub dalszemu podwykonawcy przewidziany  w  umowie  o podwykonawstwo  </w:t>
      </w:r>
      <w:r w:rsidRPr="008D01D9">
        <w:rPr>
          <w:rFonts w:asciiTheme="minorHAnsi" w:eastAsia="TimesNewRoman" w:hAnsiTheme="minorHAnsi" w:cs="Calibri"/>
          <w:b/>
        </w:rPr>
        <w:t>wynosi maksymalnie 21  dni</w:t>
      </w:r>
      <w:r w:rsidRPr="008D01D9">
        <w:rPr>
          <w:rFonts w:asciiTheme="minorHAnsi" w:eastAsia="TimesNewRoman" w:hAnsiTheme="minorHAnsi" w:cs="Calibri"/>
        </w:rPr>
        <w:t xml:space="preserve">  od  dnia  doręczenia wykonawcy,  podwykonawcy  lub  dalszemu  podwykonawcy  faktury  lub  rachunku, potwierdzających  wykonanie  zakresu zleconego  podwykonawcy  lub  dalszemu  podwykonawcy;</w:t>
      </w:r>
    </w:p>
    <w:p w14:paraId="13C1DD88" w14:textId="77777777" w:rsidR="00491F46" w:rsidRPr="008D01D9" w:rsidRDefault="00491F46" w:rsidP="00491F46">
      <w:pPr>
        <w:pStyle w:val="Akapitzlist"/>
        <w:numPr>
          <w:ilvl w:val="0"/>
          <w:numId w:val="25"/>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odbiór końcowy robót wykonanych na podstawie umowy o podwykonawstwo musi nastąpić wcześniej niż zgłoszenie do odbioru robót przez Wykonawcę;</w:t>
      </w:r>
    </w:p>
    <w:p w14:paraId="0F5C61C8" w14:textId="77777777" w:rsidR="00491F46" w:rsidRPr="008D01D9" w:rsidRDefault="00491F46" w:rsidP="00491F46">
      <w:pPr>
        <w:pStyle w:val="Akapitzlist"/>
        <w:numPr>
          <w:ilvl w:val="0"/>
          <w:numId w:val="25"/>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 xml:space="preserve">cesja wierzytelności przysługujących podwykonawcy wobec Wykonawcy, dalszym podwykonawcom wobec podwykonawcy lub Wykonawcy wymaga uprzedniej zgody Zamawiającego wyrażonej na piśmie;  </w:t>
      </w:r>
    </w:p>
    <w:p w14:paraId="661FF20C" w14:textId="77777777" w:rsidR="00491F46" w:rsidRPr="008D01D9" w:rsidRDefault="00491F46" w:rsidP="00491F46">
      <w:pPr>
        <w:pStyle w:val="Akapitzlist"/>
        <w:numPr>
          <w:ilvl w:val="0"/>
          <w:numId w:val="25"/>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 xml:space="preserve">wierzytelności przysługujące Wykonawcy wobec podwykonawcy, dalszemu podwykonawcy wobec podwykonawcy związane z realizacją Zadania (np. koszty zużycia mediów, korzystania z terenu budowy etc.) muszą być wymagalne wcześniej niż wierzytelność o zapłatę wynagrodzenia dla podwykonawcy i będą potrącane w pierwszym rzędzie z wierzytelnością o zapłatę wynagrodzenia dla podwykonawcy; </w:t>
      </w:r>
    </w:p>
    <w:p w14:paraId="72959FA2" w14:textId="77777777" w:rsidR="00491F46" w:rsidRPr="008D01D9" w:rsidRDefault="00491F46" w:rsidP="00491F46">
      <w:pPr>
        <w:pStyle w:val="Akapitzlist"/>
        <w:numPr>
          <w:ilvl w:val="0"/>
          <w:numId w:val="25"/>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w przypadku zastosowania w umowie o podwykonawstwo mechanizmu zatrzymywania odpowiedniej kwoty z należności wskazanej w fakturze tytułem zabezpieczenia, należy zastrzec, że dochodzi do odnowienia, tj. wygasa roszczenie o zapłatę wynagrodzenia w części zatrzymanej, a powstaje roszczenie o zapłatę kwoty zabezpieczenia;</w:t>
      </w:r>
    </w:p>
    <w:p w14:paraId="7119EB8E" w14:textId="77777777" w:rsidR="00491F46" w:rsidRPr="008D01D9" w:rsidRDefault="00491F46" w:rsidP="00491F46">
      <w:pPr>
        <w:pStyle w:val="Akapitzlist"/>
        <w:numPr>
          <w:ilvl w:val="0"/>
          <w:numId w:val="25"/>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Zamawiający musi mieć zagwarantowane prawo wglądu w dokumenty finansowe podwykonawców lub  dalszych  podwykonawców  i prawo do żądania przedstawienia na każde żądanie Zamawiającego dowodów zapłaty należnego podwykonawcom wynagrodzenia.</w:t>
      </w:r>
    </w:p>
    <w:p w14:paraId="0A6EA166" w14:textId="77777777" w:rsidR="00491F46" w:rsidRPr="008D01D9" w:rsidRDefault="00491F46" w:rsidP="00491F46">
      <w:pPr>
        <w:pStyle w:val="Akapitzlist"/>
        <w:numPr>
          <w:ilvl w:val="0"/>
          <w:numId w:val="11"/>
        </w:numPr>
        <w:autoSpaceDE w:val="0"/>
        <w:autoSpaceDN w:val="0"/>
        <w:adjustRightInd w:val="0"/>
        <w:spacing w:after="0" w:line="240" w:lineRule="auto"/>
        <w:ind w:left="284" w:hanging="284"/>
        <w:jc w:val="both"/>
        <w:rPr>
          <w:rFonts w:asciiTheme="minorHAnsi" w:eastAsia="TimesNewRoman" w:hAnsiTheme="minorHAnsi" w:cs="Calibri"/>
        </w:rPr>
      </w:pPr>
      <w:r w:rsidRPr="008D01D9">
        <w:rPr>
          <w:rFonts w:asciiTheme="minorHAnsi" w:eastAsia="TimesNewRoman" w:hAnsiTheme="minorHAnsi" w:cs="Calibri"/>
        </w:rPr>
        <w:t>Zamawiający może uzależnić wyrażenie zgody na zawarcie umowy o podwykonawstwo, której przedmiotem są roboty budowlane od przedłożenia przez Wykonawcę (odpowiednio podwykonawcę, dalszych podwykonawców) kalkulacji wynag</w:t>
      </w:r>
      <w:r w:rsidR="00226052" w:rsidRPr="008D01D9">
        <w:rPr>
          <w:rFonts w:asciiTheme="minorHAnsi" w:eastAsia="TimesNewRoman" w:hAnsiTheme="minorHAnsi" w:cs="Calibri"/>
        </w:rPr>
        <w:t>rodzenia (wyceny, kosztorysów).</w:t>
      </w:r>
    </w:p>
    <w:p w14:paraId="51326E71" w14:textId="365B4079" w:rsidR="00491F46" w:rsidRPr="008D01D9" w:rsidRDefault="00491F46" w:rsidP="00491F46">
      <w:pPr>
        <w:pStyle w:val="Akapitzlist"/>
        <w:numPr>
          <w:ilvl w:val="0"/>
          <w:numId w:val="11"/>
        </w:numPr>
        <w:autoSpaceDE w:val="0"/>
        <w:autoSpaceDN w:val="0"/>
        <w:adjustRightInd w:val="0"/>
        <w:spacing w:after="0" w:line="240" w:lineRule="auto"/>
        <w:ind w:left="284" w:hanging="284"/>
        <w:jc w:val="both"/>
        <w:rPr>
          <w:rFonts w:asciiTheme="minorHAnsi" w:eastAsia="TimesNewRoman" w:hAnsiTheme="minorHAnsi" w:cs="Calibri"/>
        </w:rPr>
      </w:pPr>
      <w:r w:rsidRPr="008D01D9">
        <w:rPr>
          <w:rFonts w:asciiTheme="minorHAnsi" w:eastAsia="TimesNewRoman" w:hAnsiTheme="minorHAnsi" w:cs="Calibri"/>
        </w:rPr>
        <w:t>Wykonawca, podwykonawca lub dalszy podwykonawca przedkłada Zamawiającemu poświadczoną za zgodność  z  oryginałem  kopię  zawartej  umowy  o podwykonawstwo zawartą pomiędzy Wykonawcą a podwykonawcą lub pomiędzy podwykonawcą a dalszymi podwykonawcami, której przedmiotem są roboty budowlane, w terminie 7 dni od dnia jej zawarcia</w:t>
      </w:r>
      <w:r w:rsidR="004F76A4" w:rsidRPr="008D01D9">
        <w:rPr>
          <w:rFonts w:asciiTheme="minorHAnsi" w:eastAsia="TimesNewRoman" w:hAnsiTheme="minorHAnsi" w:cs="Calibri"/>
        </w:rPr>
        <w:t>, nie później niż 14 dni od dnia zawarcia przedmiotowej umowy</w:t>
      </w:r>
      <w:r w:rsidRPr="008D01D9">
        <w:rPr>
          <w:rFonts w:asciiTheme="minorHAnsi" w:eastAsia="TimesNewRoman" w:hAnsiTheme="minorHAnsi" w:cs="Calibri"/>
        </w:rPr>
        <w:t xml:space="preserve">. </w:t>
      </w:r>
      <w:r w:rsidRPr="008D01D9">
        <w:rPr>
          <w:rFonts w:asciiTheme="minorHAnsi" w:hAnsiTheme="minorHAnsi" w:cs="Calibri"/>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w:t>
      </w:r>
      <w:r w:rsidR="00AC0ACF" w:rsidRPr="008D01D9">
        <w:rPr>
          <w:rFonts w:asciiTheme="minorHAnsi" w:hAnsiTheme="minorHAnsi" w:cs="Calibri"/>
        </w:rPr>
        <w:t>rzedmiot został wskazany przez Z</w:t>
      </w:r>
      <w:r w:rsidRPr="008D01D9">
        <w:rPr>
          <w:rFonts w:asciiTheme="minorHAnsi" w:hAnsiTheme="minorHAnsi" w:cs="Calibri"/>
        </w:rPr>
        <w:t xml:space="preserve">amawiającego w specyfikacji istotnych warunków zamówienia, jako </w:t>
      </w:r>
      <w:r w:rsidRPr="008D01D9">
        <w:rPr>
          <w:rFonts w:asciiTheme="minorHAnsi" w:hAnsiTheme="minorHAnsi" w:cs="Calibri"/>
        </w:rPr>
        <w:lastRenderedPageBreak/>
        <w:t xml:space="preserve">niepodlegający niniejszemu obowiązkowi. Wyłączenie, o którym mowa w zdaniu poprzedzającym, nie dotyczy umów o podwykonawstwo o wartości większej niż 30.000,00 zł. </w:t>
      </w:r>
    </w:p>
    <w:p w14:paraId="16C3BB39" w14:textId="77777777" w:rsidR="00491F46" w:rsidRPr="008D01D9" w:rsidRDefault="00491F46" w:rsidP="00491F46">
      <w:pPr>
        <w:pStyle w:val="Akapitzlist"/>
        <w:numPr>
          <w:ilvl w:val="0"/>
          <w:numId w:val="11"/>
        </w:numPr>
        <w:autoSpaceDE w:val="0"/>
        <w:autoSpaceDN w:val="0"/>
        <w:adjustRightInd w:val="0"/>
        <w:spacing w:after="0" w:line="240" w:lineRule="auto"/>
        <w:ind w:left="284" w:hanging="284"/>
        <w:jc w:val="both"/>
        <w:rPr>
          <w:rFonts w:asciiTheme="minorHAnsi" w:eastAsia="TimesNewRoman" w:hAnsiTheme="minorHAnsi" w:cs="Calibri"/>
        </w:rPr>
      </w:pPr>
      <w:r w:rsidRPr="008D01D9">
        <w:rPr>
          <w:rFonts w:asciiTheme="minorHAnsi" w:eastAsia="TimesNewRoman" w:hAnsiTheme="minorHAnsi" w:cs="Calibri"/>
        </w:rPr>
        <w:t xml:space="preserve"> Wykonawca jest zobowiązany do poinformowania Zamawiającego o wysokości wynagrodzenia należnego podwykonawcom i o zapłatach dla podwykonawców, na każde wezwanie Zamawiającego. </w:t>
      </w:r>
    </w:p>
    <w:p w14:paraId="6DF228D6" w14:textId="77777777" w:rsidR="00491F46" w:rsidRPr="008D01D9" w:rsidRDefault="00491F46" w:rsidP="00491F46">
      <w:pPr>
        <w:pStyle w:val="Akapitzlist"/>
        <w:numPr>
          <w:ilvl w:val="0"/>
          <w:numId w:val="11"/>
        </w:numPr>
        <w:autoSpaceDE w:val="0"/>
        <w:autoSpaceDN w:val="0"/>
        <w:adjustRightInd w:val="0"/>
        <w:spacing w:after="0" w:line="240" w:lineRule="auto"/>
        <w:ind w:left="284" w:hanging="284"/>
        <w:jc w:val="both"/>
        <w:rPr>
          <w:rFonts w:asciiTheme="minorHAnsi" w:eastAsia="TimesNewRoman" w:hAnsiTheme="minorHAnsi" w:cs="Calibri"/>
        </w:rPr>
      </w:pPr>
      <w:r w:rsidRPr="008D01D9">
        <w:rPr>
          <w:rFonts w:asciiTheme="minorHAnsi" w:eastAsia="TimesNewRoman" w:hAnsiTheme="minorHAnsi" w:cs="Calibri"/>
        </w:rPr>
        <w:t xml:space="preserve"> W sytuacji, gdy w terminie określonym w umowie z podwykonawcą, Wykonawca nie zapłaci należnego podwykonawcy wynagrodzenia w całości lub w części, a podwykonawca zwróci się z żądaniem zapłaty bezpośrednio do Zamawiającego zgodnie z przepisem art. 647(1) § 5 kodeksu cywilnego i wykaże zasadność żądania składając fakturę zaakceptowaną przez Wykonawcę i dokumenty potwierdzające wykonanie i odbiór robót wskazanych w fakturze, Zamawiający dokona na rzecz podwykonawcy wypłaty wynagrodzenia. </w:t>
      </w:r>
    </w:p>
    <w:p w14:paraId="7E157D3E" w14:textId="77777777" w:rsidR="00491F46" w:rsidRPr="008D01D9" w:rsidRDefault="00491F46" w:rsidP="00491F46">
      <w:pPr>
        <w:pStyle w:val="Akapitzlist"/>
        <w:numPr>
          <w:ilvl w:val="0"/>
          <w:numId w:val="11"/>
        </w:numPr>
        <w:autoSpaceDE w:val="0"/>
        <w:autoSpaceDN w:val="0"/>
        <w:adjustRightInd w:val="0"/>
        <w:spacing w:after="0" w:line="240" w:lineRule="auto"/>
        <w:ind w:left="284" w:hanging="284"/>
        <w:jc w:val="both"/>
        <w:rPr>
          <w:rFonts w:asciiTheme="minorHAnsi" w:eastAsia="TimesNewRoman" w:hAnsiTheme="minorHAnsi" w:cs="Calibri"/>
        </w:rPr>
      </w:pPr>
      <w:r w:rsidRPr="008D01D9">
        <w:rPr>
          <w:rFonts w:asciiTheme="minorHAnsi" w:eastAsia="TimesNewRoman" w:hAnsiTheme="minorHAnsi" w:cs="Calibri"/>
        </w:rPr>
        <w:t xml:space="preserve"> Zapłata, o której mowa w ust. 11 powyżej obejmuje wyłącznie należne wynagrodzenie, w szczególności bez odsetek, należnych podwykonawcy lub dalszemu podwykonawcy. </w:t>
      </w:r>
    </w:p>
    <w:p w14:paraId="1972BC1F" w14:textId="77777777" w:rsidR="00491F46" w:rsidRPr="008D01D9" w:rsidRDefault="00491F46" w:rsidP="00491F46">
      <w:pPr>
        <w:pStyle w:val="Akapitzlist"/>
        <w:numPr>
          <w:ilvl w:val="0"/>
          <w:numId w:val="11"/>
        </w:numPr>
        <w:autoSpaceDE w:val="0"/>
        <w:autoSpaceDN w:val="0"/>
        <w:adjustRightInd w:val="0"/>
        <w:spacing w:after="0" w:line="240" w:lineRule="auto"/>
        <w:ind w:left="284" w:hanging="284"/>
        <w:jc w:val="both"/>
        <w:rPr>
          <w:rFonts w:asciiTheme="minorHAnsi" w:eastAsia="TimesNewRoman" w:hAnsiTheme="minorHAnsi" w:cs="Calibri"/>
        </w:rPr>
      </w:pPr>
      <w:r w:rsidRPr="008D01D9">
        <w:rPr>
          <w:rFonts w:asciiTheme="minorHAnsi" w:eastAsia="TimesNewRoman" w:hAnsiTheme="minorHAnsi" w:cs="Calibri"/>
        </w:rPr>
        <w:t xml:space="preserve"> Przed dokonaniem zapłaty, o której mowa w ust. 11 powyżej, Zamawiający da Wykonawcy możliwość wyrażenia stanowiska odnośnie zasadności zapłaty wynagrodzenia podwykonawcy lub dalszemu podwykonawcy, wskazując termin na jego złożenie w formie pisemnej, nie krótszy niż 7 dni. </w:t>
      </w:r>
    </w:p>
    <w:p w14:paraId="61A7A9D5" w14:textId="77777777" w:rsidR="00491F46" w:rsidRPr="008D01D9" w:rsidRDefault="00491F46" w:rsidP="00491F46">
      <w:pPr>
        <w:pStyle w:val="Akapitzlist"/>
        <w:numPr>
          <w:ilvl w:val="0"/>
          <w:numId w:val="11"/>
        </w:numPr>
        <w:autoSpaceDE w:val="0"/>
        <w:autoSpaceDN w:val="0"/>
        <w:adjustRightInd w:val="0"/>
        <w:spacing w:after="0" w:line="240" w:lineRule="auto"/>
        <w:ind w:left="284" w:hanging="284"/>
        <w:jc w:val="both"/>
        <w:rPr>
          <w:rFonts w:asciiTheme="minorHAnsi" w:eastAsia="TimesNewRoman" w:hAnsiTheme="minorHAnsi" w:cs="Calibri"/>
        </w:rPr>
      </w:pPr>
      <w:r w:rsidRPr="008D01D9">
        <w:rPr>
          <w:rFonts w:asciiTheme="minorHAnsi" w:eastAsia="TimesNewRoman" w:hAnsiTheme="minorHAnsi" w:cs="Calibri"/>
        </w:rPr>
        <w:t xml:space="preserve"> W przypadku zgłoszenia przez Wykonawcę uwag, o których mowa w ust. 13 powyżej, Zamawiający może: </w:t>
      </w:r>
    </w:p>
    <w:p w14:paraId="782B2F89" w14:textId="77777777" w:rsidR="00491F46" w:rsidRPr="008D01D9" w:rsidRDefault="00491F46" w:rsidP="00491F46">
      <w:pPr>
        <w:numPr>
          <w:ilvl w:val="0"/>
          <w:numId w:val="26"/>
        </w:numPr>
        <w:autoSpaceDE w:val="0"/>
        <w:autoSpaceDN w:val="0"/>
        <w:adjustRightInd w:val="0"/>
        <w:jc w:val="both"/>
        <w:rPr>
          <w:rFonts w:asciiTheme="minorHAnsi" w:eastAsia="TimesNewRoman" w:hAnsiTheme="minorHAnsi" w:cs="Calibri"/>
          <w:sz w:val="22"/>
          <w:szCs w:val="22"/>
        </w:rPr>
      </w:pPr>
      <w:r w:rsidRPr="008D01D9">
        <w:rPr>
          <w:rFonts w:asciiTheme="minorHAnsi" w:eastAsia="TimesNewRoman" w:hAnsiTheme="minorHAnsi" w:cs="Calibri"/>
          <w:sz w:val="22"/>
          <w:szCs w:val="22"/>
        </w:rPr>
        <w:t xml:space="preserve">w razie wykazania przez Wykonawcę braku podstaw do zapłaty podwykonawcy lub dalszemu podwykonawcy, odstąpić od zapłaty;  </w:t>
      </w:r>
    </w:p>
    <w:p w14:paraId="2BCB8ED6" w14:textId="77777777" w:rsidR="00491F46" w:rsidRPr="008D01D9" w:rsidRDefault="00491F46" w:rsidP="00491F46">
      <w:pPr>
        <w:numPr>
          <w:ilvl w:val="0"/>
          <w:numId w:val="26"/>
        </w:numPr>
        <w:autoSpaceDE w:val="0"/>
        <w:autoSpaceDN w:val="0"/>
        <w:adjustRightInd w:val="0"/>
        <w:jc w:val="both"/>
        <w:rPr>
          <w:rFonts w:asciiTheme="minorHAnsi" w:eastAsia="TimesNewRoman" w:hAnsiTheme="minorHAnsi" w:cs="Calibri"/>
          <w:sz w:val="22"/>
          <w:szCs w:val="22"/>
        </w:rPr>
      </w:pPr>
      <w:r w:rsidRPr="008D01D9">
        <w:rPr>
          <w:rFonts w:asciiTheme="minorHAnsi" w:eastAsia="TimesNewRoman" w:hAnsiTheme="minorHAnsi" w:cs="Calibri"/>
          <w:sz w:val="22"/>
          <w:szCs w:val="22"/>
        </w:rPr>
        <w:t>o ile pojawi się zasadnicza wątpliwość, co do wysokości należnej zapłaty lub podmiotu, któremu płatność się należy, złożyć do depozytu sądowego kwotę potrzebną na pokrycie wynagrodzenia podwykonawcy;</w:t>
      </w:r>
    </w:p>
    <w:p w14:paraId="3B336928" w14:textId="77777777" w:rsidR="00491F46" w:rsidRPr="008D01D9" w:rsidRDefault="00491F46" w:rsidP="00491F46">
      <w:pPr>
        <w:numPr>
          <w:ilvl w:val="0"/>
          <w:numId w:val="26"/>
        </w:numPr>
        <w:autoSpaceDE w:val="0"/>
        <w:autoSpaceDN w:val="0"/>
        <w:adjustRightInd w:val="0"/>
        <w:jc w:val="both"/>
        <w:rPr>
          <w:rFonts w:asciiTheme="minorHAnsi" w:eastAsia="TimesNewRoman" w:hAnsiTheme="minorHAnsi" w:cs="Calibri"/>
          <w:sz w:val="22"/>
          <w:szCs w:val="22"/>
        </w:rPr>
      </w:pPr>
      <w:r w:rsidRPr="008D01D9">
        <w:rPr>
          <w:rFonts w:asciiTheme="minorHAnsi" w:hAnsiTheme="minorHAnsi" w:cs="Calibri"/>
          <w:sz w:val="22"/>
          <w:szCs w:val="22"/>
        </w:rPr>
        <w:t>dokonać bezpośredniej zapłaty wynagrodzenia podwykonawcy lub dalszemu podwykonawcy, jeżeli podwykonawca lub dalszy podwykonawca wykaże zasadność takiej zapłaty.</w:t>
      </w:r>
      <w:r w:rsidRPr="008D01D9">
        <w:rPr>
          <w:rFonts w:asciiTheme="minorHAnsi" w:eastAsia="TimesNewRoman" w:hAnsiTheme="minorHAnsi" w:cs="Calibri"/>
          <w:sz w:val="22"/>
          <w:szCs w:val="22"/>
        </w:rPr>
        <w:t xml:space="preserve">  </w:t>
      </w:r>
    </w:p>
    <w:p w14:paraId="3E55ECF6" w14:textId="77777777" w:rsidR="00491F46" w:rsidRPr="008D01D9" w:rsidRDefault="00491F46" w:rsidP="00491F46">
      <w:pPr>
        <w:pStyle w:val="Akapitzlist"/>
        <w:numPr>
          <w:ilvl w:val="0"/>
          <w:numId w:val="11"/>
        </w:numPr>
        <w:autoSpaceDE w:val="0"/>
        <w:autoSpaceDN w:val="0"/>
        <w:adjustRightInd w:val="0"/>
        <w:spacing w:after="0" w:line="240" w:lineRule="auto"/>
        <w:ind w:left="284" w:hanging="284"/>
        <w:jc w:val="both"/>
        <w:rPr>
          <w:rFonts w:asciiTheme="minorHAnsi" w:eastAsia="TimesNewRoman" w:hAnsiTheme="minorHAnsi" w:cs="Calibri"/>
        </w:rPr>
      </w:pPr>
      <w:r w:rsidRPr="008D01D9">
        <w:rPr>
          <w:rFonts w:asciiTheme="minorHAnsi" w:eastAsia="TimesNewRoman" w:hAnsiTheme="minorHAnsi" w:cs="Calibri"/>
        </w:rPr>
        <w:t xml:space="preserve"> Postanowienia ust. 11-14 powyżej stosuje się odpowiednio do podwykonawcy i dalszych podwykonawców.  </w:t>
      </w:r>
    </w:p>
    <w:p w14:paraId="01707383" w14:textId="77777777" w:rsidR="00491F46" w:rsidRPr="008D01D9" w:rsidRDefault="00491F46" w:rsidP="00491F46">
      <w:pPr>
        <w:pStyle w:val="Akapitzlist"/>
        <w:numPr>
          <w:ilvl w:val="0"/>
          <w:numId w:val="11"/>
        </w:numPr>
        <w:autoSpaceDE w:val="0"/>
        <w:autoSpaceDN w:val="0"/>
        <w:adjustRightInd w:val="0"/>
        <w:spacing w:after="0" w:line="240" w:lineRule="auto"/>
        <w:ind w:left="284" w:hanging="284"/>
        <w:jc w:val="both"/>
        <w:rPr>
          <w:rFonts w:asciiTheme="minorHAnsi" w:eastAsia="TimesNewRoman" w:hAnsiTheme="minorHAnsi" w:cs="Calibri"/>
        </w:rPr>
      </w:pPr>
      <w:r w:rsidRPr="008D01D9">
        <w:rPr>
          <w:rFonts w:asciiTheme="minorHAnsi" w:eastAsia="TimesNewRoman" w:hAnsiTheme="minorHAnsi" w:cs="Calibri"/>
        </w:rPr>
        <w:t xml:space="preserve"> W przypadku dokonania zapłaty, o której mowa w ust. 11 powyżej, Zamawiający </w:t>
      </w:r>
      <w:r w:rsidR="00971EFA" w:rsidRPr="008D01D9">
        <w:rPr>
          <w:rFonts w:asciiTheme="minorHAnsi" w:eastAsia="TimesNewRoman" w:hAnsiTheme="minorHAnsi" w:cs="Calibri"/>
        </w:rPr>
        <w:t>dokona</w:t>
      </w:r>
      <w:r w:rsidRPr="008D01D9">
        <w:rPr>
          <w:rFonts w:asciiTheme="minorHAnsi" w:eastAsia="TimesNewRoman" w:hAnsiTheme="minorHAnsi" w:cs="Calibri"/>
          <w:color w:val="FF0000"/>
        </w:rPr>
        <w:t xml:space="preserve"> </w:t>
      </w:r>
      <w:r w:rsidRPr="008D01D9">
        <w:rPr>
          <w:rFonts w:asciiTheme="minorHAnsi" w:eastAsia="TimesNewRoman" w:hAnsiTheme="minorHAnsi" w:cs="Calibri"/>
        </w:rPr>
        <w:t xml:space="preserve">potrącenia zapłaconej kwoty z wynagrodzenia należnego Wykonawcy.  W sytuacji, o której mowa powyżej, Wykonawca nie będzie domagał się zapłaty wynagrodzenia w części przekazanej bezpośrednio podwykonawcy. </w:t>
      </w:r>
    </w:p>
    <w:p w14:paraId="520C0968" w14:textId="77777777" w:rsidR="00491F46" w:rsidRPr="008D01D9" w:rsidRDefault="00491F46" w:rsidP="00491F46">
      <w:pPr>
        <w:pStyle w:val="Akapitzlist"/>
        <w:widowControl w:val="0"/>
        <w:numPr>
          <w:ilvl w:val="0"/>
          <w:numId w:val="11"/>
        </w:numPr>
        <w:suppressAutoHyphens/>
        <w:autoSpaceDE w:val="0"/>
        <w:autoSpaceDN w:val="0"/>
        <w:adjustRightInd w:val="0"/>
        <w:spacing w:after="0" w:line="240" w:lineRule="auto"/>
        <w:ind w:left="284" w:hanging="284"/>
        <w:jc w:val="both"/>
        <w:rPr>
          <w:rFonts w:asciiTheme="minorHAnsi" w:hAnsiTheme="minorHAnsi" w:cs="Calibri"/>
        </w:rPr>
      </w:pPr>
      <w:r w:rsidRPr="008D01D9">
        <w:rPr>
          <w:rFonts w:asciiTheme="minorHAnsi" w:eastAsia="TimesNewRoman" w:hAnsiTheme="minorHAnsi" w:cs="Calibri"/>
        </w:rPr>
        <w:t xml:space="preserve"> W przypadku dokonania przez Zamawiającego zapłaty na rzecz podwykonawcy jakiejkolwiek części wynagrodzenia, Wykonawca zwróci całą kwotę zapłaconą podwykonawcy, wówczas gdy Wykonawca otrzymał wcześniej wynagrodzenie za określony zakres robót wykonywany przez podwykonawcę. Wykonawca pokryje wszelkie dodatkowe koszty związane z koniecznością zapłaty wynagrodzenia na rzecz podwykonawcy mimo wynikającego z umowy obowiązku zapłaty podwykonawcy przez Wykonawcę. </w:t>
      </w:r>
    </w:p>
    <w:p w14:paraId="32D1CA0D" w14:textId="77777777" w:rsidR="00491F46" w:rsidRPr="008D01D9" w:rsidRDefault="00491F46" w:rsidP="00491F46">
      <w:pPr>
        <w:pStyle w:val="Akapitzlist"/>
        <w:widowControl w:val="0"/>
        <w:numPr>
          <w:ilvl w:val="0"/>
          <w:numId w:val="11"/>
        </w:numPr>
        <w:suppressAutoHyphens/>
        <w:autoSpaceDE w:val="0"/>
        <w:autoSpaceDN w:val="0"/>
        <w:adjustRightInd w:val="0"/>
        <w:spacing w:after="0" w:line="240" w:lineRule="auto"/>
        <w:ind w:left="284" w:hanging="284"/>
        <w:jc w:val="both"/>
        <w:rPr>
          <w:rFonts w:asciiTheme="minorHAnsi" w:hAnsiTheme="minorHAnsi" w:cs="Calibri"/>
        </w:rPr>
      </w:pPr>
      <w:r w:rsidRPr="008D01D9">
        <w:rPr>
          <w:rFonts w:asciiTheme="minorHAnsi" w:eastAsia="TimesNewRoman" w:hAnsiTheme="minorHAnsi" w:cs="Calibri"/>
        </w:rPr>
        <w:t xml:space="preserve"> Wykonawca odpowiada wobec Zamawiającego za działania podwykonawców (w tym dalszych podwykonawców) jak za działania własne.</w:t>
      </w:r>
    </w:p>
    <w:p w14:paraId="35412FE9" w14:textId="77777777" w:rsidR="00491F46" w:rsidRPr="008D01D9" w:rsidRDefault="00491F46" w:rsidP="00491F46">
      <w:pPr>
        <w:pStyle w:val="Akapitzlist"/>
        <w:widowControl w:val="0"/>
        <w:suppressAutoHyphens/>
        <w:autoSpaceDE w:val="0"/>
        <w:autoSpaceDN w:val="0"/>
        <w:adjustRightInd w:val="0"/>
        <w:spacing w:after="0" w:line="240" w:lineRule="auto"/>
        <w:ind w:left="284"/>
        <w:jc w:val="both"/>
        <w:rPr>
          <w:rFonts w:asciiTheme="minorHAnsi" w:hAnsiTheme="minorHAnsi" w:cs="Calibri"/>
        </w:rPr>
      </w:pPr>
    </w:p>
    <w:p w14:paraId="20D7D9A9" w14:textId="77777777" w:rsidR="00491F46" w:rsidRPr="008D01D9" w:rsidRDefault="00491F46" w:rsidP="00491F46">
      <w:pPr>
        <w:autoSpaceDE w:val="0"/>
        <w:autoSpaceDN w:val="0"/>
        <w:adjustRightInd w:val="0"/>
        <w:jc w:val="center"/>
        <w:rPr>
          <w:rFonts w:asciiTheme="minorHAnsi" w:eastAsia="TimesNewRoman,Bold" w:hAnsiTheme="minorHAnsi" w:cs="Calibri"/>
          <w:b/>
          <w:bCs/>
          <w:sz w:val="22"/>
          <w:szCs w:val="22"/>
        </w:rPr>
      </w:pPr>
      <w:r w:rsidRPr="008D01D9">
        <w:rPr>
          <w:rFonts w:asciiTheme="minorHAnsi" w:eastAsia="TimesNewRoman,Bold" w:hAnsiTheme="minorHAnsi" w:cs="Calibri"/>
          <w:b/>
          <w:bCs/>
          <w:sz w:val="22"/>
          <w:szCs w:val="22"/>
        </w:rPr>
        <w:t>§ 9</w:t>
      </w:r>
    </w:p>
    <w:p w14:paraId="13C5DDF9" w14:textId="77777777" w:rsidR="00491F46" w:rsidRPr="008D01D9" w:rsidRDefault="00491F46" w:rsidP="00491F46">
      <w:pPr>
        <w:autoSpaceDE w:val="0"/>
        <w:autoSpaceDN w:val="0"/>
        <w:adjustRightInd w:val="0"/>
        <w:jc w:val="center"/>
        <w:rPr>
          <w:rFonts w:asciiTheme="minorHAnsi" w:eastAsia="TimesNewRoman,Bold" w:hAnsiTheme="minorHAnsi" w:cs="Calibri"/>
          <w:b/>
          <w:bCs/>
          <w:sz w:val="22"/>
          <w:szCs w:val="22"/>
        </w:rPr>
      </w:pPr>
      <w:r w:rsidRPr="008D01D9">
        <w:rPr>
          <w:rFonts w:asciiTheme="minorHAnsi" w:eastAsia="TimesNewRoman,Bold" w:hAnsiTheme="minorHAnsi" w:cs="Calibri"/>
          <w:b/>
          <w:bCs/>
          <w:sz w:val="22"/>
          <w:szCs w:val="22"/>
        </w:rPr>
        <w:t>Odbiory robót</w:t>
      </w:r>
    </w:p>
    <w:p w14:paraId="28E14810" w14:textId="77777777" w:rsidR="00491F46" w:rsidRPr="008D01D9" w:rsidRDefault="00491F46" w:rsidP="00491F46">
      <w:pPr>
        <w:jc w:val="center"/>
        <w:rPr>
          <w:rFonts w:asciiTheme="minorHAnsi" w:hAnsiTheme="minorHAnsi" w:cs="Calibri"/>
          <w:b/>
          <w:sz w:val="22"/>
          <w:szCs w:val="22"/>
        </w:rPr>
      </w:pPr>
    </w:p>
    <w:p w14:paraId="659666E6" w14:textId="77777777" w:rsidR="00491F46" w:rsidRPr="008D01D9" w:rsidRDefault="00491F46" w:rsidP="00491F46">
      <w:pPr>
        <w:pStyle w:val="Akapitzlist"/>
        <w:numPr>
          <w:ilvl w:val="0"/>
          <w:numId w:val="13"/>
        </w:numPr>
        <w:autoSpaceDE w:val="0"/>
        <w:autoSpaceDN w:val="0"/>
        <w:adjustRightInd w:val="0"/>
        <w:spacing w:after="0" w:line="240" w:lineRule="auto"/>
        <w:ind w:left="426" w:hanging="284"/>
        <w:jc w:val="both"/>
        <w:rPr>
          <w:rFonts w:asciiTheme="minorHAnsi" w:eastAsia="TimesNewRoman" w:hAnsiTheme="minorHAnsi" w:cs="Calibri"/>
        </w:rPr>
      </w:pPr>
      <w:r w:rsidRPr="008D01D9">
        <w:rPr>
          <w:rFonts w:asciiTheme="minorHAnsi" w:eastAsia="TimesNewRoman" w:hAnsiTheme="minorHAnsi" w:cs="Calibri"/>
        </w:rPr>
        <w:t>W trakcie wykonywania niniejszej Umowy, zgodnie z harmonogramem rzeczowo-finansowym, dokonywane będą następujące odbiory:</w:t>
      </w:r>
    </w:p>
    <w:p w14:paraId="55F684A2" w14:textId="77777777" w:rsidR="00491F46" w:rsidRPr="008D01D9" w:rsidRDefault="00491F46" w:rsidP="00491F46">
      <w:pPr>
        <w:numPr>
          <w:ilvl w:val="2"/>
          <w:numId w:val="26"/>
        </w:numPr>
        <w:autoSpaceDE w:val="0"/>
        <w:autoSpaceDN w:val="0"/>
        <w:adjustRightInd w:val="0"/>
        <w:ind w:left="993"/>
        <w:jc w:val="both"/>
        <w:rPr>
          <w:rFonts w:asciiTheme="minorHAnsi" w:eastAsia="TimesNewRoman" w:hAnsiTheme="minorHAnsi" w:cs="Calibri"/>
          <w:sz w:val="22"/>
          <w:szCs w:val="22"/>
        </w:rPr>
      </w:pPr>
      <w:r w:rsidRPr="008D01D9">
        <w:rPr>
          <w:rFonts w:asciiTheme="minorHAnsi" w:eastAsia="TimesNewRoman" w:hAnsiTheme="minorHAnsi" w:cs="Calibri"/>
          <w:sz w:val="22"/>
          <w:szCs w:val="22"/>
        </w:rPr>
        <w:t>odbiory przejściowe,</w:t>
      </w:r>
    </w:p>
    <w:p w14:paraId="6D4B1716" w14:textId="77777777" w:rsidR="00491F46" w:rsidRPr="008D01D9" w:rsidRDefault="00491F46" w:rsidP="00491F46">
      <w:pPr>
        <w:numPr>
          <w:ilvl w:val="2"/>
          <w:numId w:val="26"/>
        </w:numPr>
        <w:autoSpaceDE w:val="0"/>
        <w:autoSpaceDN w:val="0"/>
        <w:adjustRightInd w:val="0"/>
        <w:ind w:left="993"/>
        <w:jc w:val="both"/>
        <w:rPr>
          <w:rFonts w:asciiTheme="minorHAnsi" w:eastAsia="TimesNewRoman" w:hAnsiTheme="minorHAnsi" w:cs="Calibri"/>
          <w:sz w:val="22"/>
          <w:szCs w:val="22"/>
        </w:rPr>
      </w:pPr>
      <w:r w:rsidRPr="008D01D9">
        <w:rPr>
          <w:rFonts w:asciiTheme="minorHAnsi" w:eastAsia="TimesNewRoman" w:hAnsiTheme="minorHAnsi" w:cs="Calibri"/>
          <w:sz w:val="22"/>
          <w:szCs w:val="22"/>
        </w:rPr>
        <w:lastRenderedPageBreak/>
        <w:t>odbiór końcowy – związany z pozwoleniem na użytkowanie budynku</w:t>
      </w:r>
    </w:p>
    <w:p w14:paraId="74C197D5" w14:textId="77777777" w:rsidR="00491F46" w:rsidRPr="008D01D9" w:rsidRDefault="00491F46" w:rsidP="00491F46">
      <w:pPr>
        <w:pStyle w:val="Akapitzlist"/>
        <w:numPr>
          <w:ilvl w:val="0"/>
          <w:numId w:val="13"/>
        </w:numPr>
        <w:autoSpaceDE w:val="0"/>
        <w:autoSpaceDN w:val="0"/>
        <w:adjustRightInd w:val="0"/>
        <w:spacing w:after="0" w:line="240" w:lineRule="auto"/>
        <w:ind w:left="426" w:hanging="284"/>
        <w:jc w:val="both"/>
        <w:rPr>
          <w:rFonts w:asciiTheme="minorHAnsi" w:eastAsia="TimesNewRoman" w:hAnsiTheme="minorHAnsi" w:cs="Calibri"/>
        </w:rPr>
      </w:pPr>
      <w:r w:rsidRPr="008D01D9">
        <w:rPr>
          <w:rFonts w:asciiTheme="minorHAnsi" w:eastAsia="TimesNewRoman" w:hAnsiTheme="minorHAnsi" w:cs="Calibri"/>
        </w:rPr>
        <w:t>Odbiory przejściowe robót, będą dokonywane przez inspektora nadzoru inwestorskiego wyznaczonego przez Zamawiającego, w terminie 2 dni roboczych od dnia otrzymania od Wykonawcy pisemnego zgłoszenia o gotowości do dokonania odbioru przejściowego robót, zaś w przypadku robót zanikających niezwłocznie po ich zgłoszeniu. Z czynności odbioru przejściowego robót sporządza się protokół, który jest podpisywany przez Wykonawcę, inspektora nadzoru wskazanego przez Zamawiającego oraz Zamawiającego lub inną osobę/podmiot przez niego upoważnioną.</w:t>
      </w:r>
    </w:p>
    <w:p w14:paraId="41EAB57F" w14:textId="77777777" w:rsidR="00491F46" w:rsidRPr="008D01D9" w:rsidRDefault="00491F46" w:rsidP="00491F46">
      <w:pPr>
        <w:numPr>
          <w:ilvl w:val="0"/>
          <w:numId w:val="13"/>
        </w:numPr>
        <w:ind w:left="426"/>
        <w:jc w:val="both"/>
        <w:rPr>
          <w:rFonts w:asciiTheme="minorHAnsi" w:eastAsia="TimesNewRoman" w:hAnsiTheme="minorHAnsi" w:cs="Calibri"/>
          <w:sz w:val="22"/>
          <w:szCs w:val="22"/>
          <w:lang w:eastAsia="en-US"/>
        </w:rPr>
      </w:pPr>
      <w:r w:rsidRPr="008D01D9">
        <w:rPr>
          <w:rFonts w:asciiTheme="minorHAnsi" w:eastAsia="TimesNewRoman" w:hAnsiTheme="minorHAnsi" w:cs="Calibri"/>
          <w:sz w:val="22"/>
          <w:szCs w:val="22"/>
          <w:lang w:eastAsia="en-US"/>
        </w:rPr>
        <w:t>Zamawiający, po zakończeniu części robót objętych przedmiotem niniejszej Umowy, na którą ma być uzyskane pozwolenie na częściowe użytkowanie budynku i otrzymaniu pisemnego zgłoszenia przez Wykonawcę gotowości do odbioru tej części oraz po przedłożeniu Zamawiającemu dokumentacji, o której mowa w ust. 5 poniżej, wyznaczy termin i rozpocznie odbiór częściowy przedmiotu niniejszej Umowy w ciągu 3 dni, licząc od daty potwierdzenia gotowości wykonanych robót do odbioru częściowego przez inspektora nadzoru wskazanego przez Zamawiającego, zawiadamiając o tym Wykonawcę.</w:t>
      </w:r>
    </w:p>
    <w:p w14:paraId="6441B15C" w14:textId="77777777" w:rsidR="00491F46" w:rsidRPr="008D01D9" w:rsidRDefault="00491F46" w:rsidP="00491F46">
      <w:pPr>
        <w:pStyle w:val="Akapitzlist"/>
        <w:numPr>
          <w:ilvl w:val="0"/>
          <w:numId w:val="13"/>
        </w:numPr>
        <w:autoSpaceDE w:val="0"/>
        <w:autoSpaceDN w:val="0"/>
        <w:adjustRightInd w:val="0"/>
        <w:spacing w:after="0" w:line="240" w:lineRule="auto"/>
        <w:ind w:left="426" w:hanging="284"/>
        <w:jc w:val="both"/>
        <w:rPr>
          <w:rFonts w:asciiTheme="minorHAnsi" w:eastAsia="TimesNewRoman" w:hAnsiTheme="minorHAnsi" w:cs="Calibri"/>
        </w:rPr>
      </w:pPr>
      <w:r w:rsidRPr="008D01D9">
        <w:rPr>
          <w:rFonts w:asciiTheme="minorHAnsi" w:eastAsia="TimesNewRoman" w:hAnsiTheme="minorHAnsi" w:cs="Calibri"/>
        </w:rPr>
        <w:t>Zamawiający, po zakończeniu całości robót objętych przedmiotem niniejszej Umowy i otrzymaniu pisemnego zgłoszenia przez Wykonawcę gotowości do odbioru końcowego oraz po przedłożeniu Zamawiającemu dokumentacji, o której mowa w ust. 5 poniżej, wyznaczy termin i rozpocznie odbiór końcowy przedmiotu niniejszej Umowy w ciągu 7 dni, licząc od daty potwierdzenia gotowości wykonanych robót do odbioru końcowego przez inspektora nadzoru wskazanego przez Zamawiającego, zawiadamiając o tym Wykonawcę.</w:t>
      </w:r>
    </w:p>
    <w:p w14:paraId="473E09A9" w14:textId="77777777" w:rsidR="00491F46" w:rsidRPr="008D01D9" w:rsidRDefault="00491F46" w:rsidP="00491F46">
      <w:pPr>
        <w:pStyle w:val="Akapitzlist"/>
        <w:numPr>
          <w:ilvl w:val="0"/>
          <w:numId w:val="13"/>
        </w:numPr>
        <w:autoSpaceDE w:val="0"/>
        <w:autoSpaceDN w:val="0"/>
        <w:adjustRightInd w:val="0"/>
        <w:spacing w:after="0" w:line="240" w:lineRule="auto"/>
        <w:ind w:left="426" w:hanging="284"/>
        <w:jc w:val="both"/>
        <w:rPr>
          <w:rFonts w:asciiTheme="minorHAnsi" w:eastAsia="TimesNewRoman" w:hAnsiTheme="minorHAnsi" w:cs="Calibri"/>
        </w:rPr>
      </w:pPr>
      <w:r w:rsidRPr="008D01D9">
        <w:rPr>
          <w:rFonts w:asciiTheme="minorHAnsi" w:eastAsia="TimesNewRoman" w:hAnsiTheme="minorHAnsi" w:cs="Calibri"/>
        </w:rPr>
        <w:t>Wraz ze zgłoszeniem gotowości do odbioru końcowego, Wykonawca przedłoży Zamawiającemu następujące dokumenty w trzech egzemplarzach:</w:t>
      </w:r>
    </w:p>
    <w:p w14:paraId="3205802C" w14:textId="77777777" w:rsidR="00491F46" w:rsidRPr="008D01D9" w:rsidRDefault="00491F46" w:rsidP="00491F46">
      <w:pPr>
        <w:pStyle w:val="Akapitzlist"/>
        <w:numPr>
          <w:ilvl w:val="1"/>
          <w:numId w:val="12"/>
        </w:numPr>
        <w:autoSpaceDE w:val="0"/>
        <w:autoSpaceDN w:val="0"/>
        <w:adjustRightInd w:val="0"/>
        <w:spacing w:after="0" w:line="240" w:lineRule="auto"/>
        <w:ind w:left="709" w:hanging="283"/>
        <w:jc w:val="both"/>
        <w:rPr>
          <w:rFonts w:asciiTheme="minorHAnsi" w:eastAsia="TimesNewRoman" w:hAnsiTheme="minorHAnsi" w:cs="Calibri"/>
        </w:rPr>
      </w:pPr>
      <w:r w:rsidRPr="008D01D9">
        <w:rPr>
          <w:rFonts w:asciiTheme="minorHAnsi" w:eastAsia="TimesNewRoman" w:hAnsiTheme="minorHAnsi" w:cs="Calibri"/>
        </w:rPr>
        <w:t>protokoły odbiorów technicznych;</w:t>
      </w:r>
    </w:p>
    <w:p w14:paraId="1812E16B" w14:textId="77777777" w:rsidR="00491F46" w:rsidRPr="008D01D9" w:rsidRDefault="00491F46" w:rsidP="00491F46">
      <w:pPr>
        <w:pStyle w:val="Akapitzlist"/>
        <w:numPr>
          <w:ilvl w:val="1"/>
          <w:numId w:val="12"/>
        </w:numPr>
        <w:autoSpaceDE w:val="0"/>
        <w:autoSpaceDN w:val="0"/>
        <w:adjustRightInd w:val="0"/>
        <w:spacing w:after="0" w:line="240" w:lineRule="auto"/>
        <w:ind w:left="709" w:hanging="283"/>
        <w:jc w:val="both"/>
        <w:rPr>
          <w:rFonts w:asciiTheme="minorHAnsi" w:eastAsia="TimesNewRoman" w:hAnsiTheme="minorHAnsi" w:cs="Calibri"/>
        </w:rPr>
      </w:pPr>
      <w:r w:rsidRPr="008D01D9">
        <w:rPr>
          <w:rFonts w:asciiTheme="minorHAnsi" w:eastAsia="TimesNewRoman" w:hAnsiTheme="minorHAnsi" w:cs="Calibri"/>
        </w:rPr>
        <w:t>instrukcje obsługi i eksploatacji w języku polskim;</w:t>
      </w:r>
    </w:p>
    <w:p w14:paraId="275E79A6" w14:textId="77777777" w:rsidR="00491F46" w:rsidRPr="008D01D9" w:rsidRDefault="00491F46" w:rsidP="00491F46">
      <w:pPr>
        <w:pStyle w:val="Akapitzlist"/>
        <w:numPr>
          <w:ilvl w:val="1"/>
          <w:numId w:val="12"/>
        </w:numPr>
        <w:autoSpaceDE w:val="0"/>
        <w:autoSpaceDN w:val="0"/>
        <w:adjustRightInd w:val="0"/>
        <w:spacing w:after="0" w:line="240" w:lineRule="auto"/>
        <w:ind w:left="709" w:hanging="283"/>
        <w:jc w:val="both"/>
        <w:rPr>
          <w:rFonts w:asciiTheme="minorHAnsi" w:eastAsia="TimesNewRoman" w:hAnsiTheme="minorHAnsi" w:cs="Calibri"/>
        </w:rPr>
      </w:pPr>
      <w:r w:rsidRPr="008D01D9">
        <w:rPr>
          <w:rFonts w:asciiTheme="minorHAnsi" w:hAnsiTheme="minorHAnsi" w:cs="Calibri"/>
        </w:rPr>
        <w:t>atesty, świadectwa jakości (certyfikaty) i inne dokumenty stwierdzające jakość wbudowanych materiałów i zamontowanych urządzeń;</w:t>
      </w:r>
    </w:p>
    <w:p w14:paraId="6E6D9C7C" w14:textId="77777777" w:rsidR="00491F46" w:rsidRPr="008D01D9" w:rsidRDefault="00491F46" w:rsidP="00491F46">
      <w:pPr>
        <w:pStyle w:val="Akapitzlist"/>
        <w:numPr>
          <w:ilvl w:val="1"/>
          <w:numId w:val="12"/>
        </w:numPr>
        <w:autoSpaceDE w:val="0"/>
        <w:autoSpaceDN w:val="0"/>
        <w:adjustRightInd w:val="0"/>
        <w:spacing w:after="0" w:line="240" w:lineRule="auto"/>
        <w:ind w:left="709" w:hanging="283"/>
        <w:jc w:val="both"/>
        <w:rPr>
          <w:rFonts w:asciiTheme="minorHAnsi" w:eastAsia="TimesNewRoman" w:hAnsiTheme="minorHAnsi" w:cs="Calibri"/>
        </w:rPr>
      </w:pPr>
      <w:r w:rsidRPr="008D01D9">
        <w:rPr>
          <w:rFonts w:asciiTheme="minorHAnsi" w:hAnsiTheme="minorHAnsi" w:cs="Calibri"/>
        </w:rPr>
        <w:t xml:space="preserve">dokumenty gwarancji jakości w szczególności na wbudowane, dostarczone urządzenia; </w:t>
      </w:r>
    </w:p>
    <w:p w14:paraId="7E193050" w14:textId="77777777" w:rsidR="00491F46" w:rsidRPr="008D01D9" w:rsidRDefault="00491F46" w:rsidP="00491F46">
      <w:pPr>
        <w:pStyle w:val="Akapitzlist"/>
        <w:numPr>
          <w:ilvl w:val="1"/>
          <w:numId w:val="12"/>
        </w:numPr>
        <w:autoSpaceDE w:val="0"/>
        <w:autoSpaceDN w:val="0"/>
        <w:adjustRightInd w:val="0"/>
        <w:spacing w:after="0" w:line="240" w:lineRule="auto"/>
        <w:ind w:left="709" w:hanging="283"/>
        <w:jc w:val="both"/>
        <w:rPr>
          <w:rFonts w:asciiTheme="minorHAnsi" w:eastAsia="TimesNewRoman" w:hAnsiTheme="minorHAnsi" w:cs="Calibri"/>
        </w:rPr>
      </w:pPr>
      <w:r w:rsidRPr="008D01D9">
        <w:rPr>
          <w:rFonts w:asciiTheme="minorHAnsi" w:hAnsiTheme="minorHAnsi" w:cs="Calibri"/>
        </w:rPr>
        <w:t xml:space="preserve">świadectwa charakterystyki energetycznej zgodnie z postanowieniem </w:t>
      </w:r>
      <w:r w:rsidRPr="008D01D9">
        <w:rPr>
          <w:rFonts w:asciiTheme="minorHAnsi" w:eastAsia="TimesNewRoman" w:hAnsiTheme="minorHAnsi" w:cs="Calibri"/>
        </w:rPr>
        <w:t xml:space="preserve">§ </w:t>
      </w:r>
      <w:r w:rsidRPr="008D01D9">
        <w:rPr>
          <w:rFonts w:asciiTheme="minorHAnsi" w:hAnsiTheme="minorHAnsi" w:cs="Calibri"/>
        </w:rPr>
        <w:t>2 ust. 26 niniejszej Umowy;</w:t>
      </w:r>
    </w:p>
    <w:p w14:paraId="275F633A" w14:textId="77777777" w:rsidR="00491F46" w:rsidRPr="008D01D9" w:rsidRDefault="00491F46" w:rsidP="00491F46">
      <w:pPr>
        <w:pStyle w:val="Akapitzlist"/>
        <w:numPr>
          <w:ilvl w:val="1"/>
          <w:numId w:val="12"/>
        </w:numPr>
        <w:autoSpaceDE w:val="0"/>
        <w:autoSpaceDN w:val="0"/>
        <w:adjustRightInd w:val="0"/>
        <w:spacing w:after="0" w:line="240" w:lineRule="auto"/>
        <w:ind w:left="709" w:hanging="283"/>
        <w:jc w:val="both"/>
        <w:rPr>
          <w:rFonts w:asciiTheme="minorHAnsi" w:eastAsia="TimesNewRoman" w:hAnsiTheme="minorHAnsi" w:cs="Calibri"/>
        </w:rPr>
      </w:pPr>
      <w:r w:rsidRPr="008D01D9">
        <w:rPr>
          <w:rFonts w:asciiTheme="minorHAnsi" w:eastAsia="TimesNewRoman" w:hAnsiTheme="minorHAnsi" w:cs="Calibri"/>
        </w:rPr>
        <w:t>dokumentację powykonawczą ze wszystkimi zmianami dokonanymi w trakcie robot, potwierdzoną przez kierownika budowy, pod warunkiem, iż wskazane powyżej zmiany były znane i akceptowane przez Zamawiającego.</w:t>
      </w:r>
    </w:p>
    <w:p w14:paraId="116E6CC8" w14:textId="77777777" w:rsidR="00491F46" w:rsidRPr="008D01D9" w:rsidRDefault="00491F46" w:rsidP="00491F46">
      <w:pPr>
        <w:numPr>
          <w:ilvl w:val="0"/>
          <w:numId w:val="13"/>
        </w:numPr>
        <w:jc w:val="both"/>
        <w:rPr>
          <w:rFonts w:asciiTheme="minorHAnsi" w:eastAsia="TimesNewRoman" w:hAnsiTheme="minorHAnsi" w:cs="Calibri"/>
          <w:sz w:val="22"/>
          <w:szCs w:val="22"/>
          <w:lang w:eastAsia="en-US"/>
        </w:rPr>
      </w:pPr>
      <w:r w:rsidRPr="008D01D9">
        <w:rPr>
          <w:rFonts w:asciiTheme="minorHAnsi" w:eastAsia="TimesNewRoman" w:hAnsiTheme="minorHAnsi" w:cs="Calibri"/>
          <w:sz w:val="22"/>
          <w:szCs w:val="22"/>
          <w:lang w:eastAsia="en-US"/>
        </w:rPr>
        <w:t>Najpóźniej w dniu odbioru Wykonawca musi przedłożyć Zamawiającemu pozwolenie na użytkowanie dla Zadania.</w:t>
      </w:r>
    </w:p>
    <w:p w14:paraId="544FFDC9" w14:textId="77777777" w:rsidR="00491F46" w:rsidRPr="008D01D9" w:rsidRDefault="00491F46" w:rsidP="00491F46">
      <w:pPr>
        <w:pStyle w:val="Akapitzlist"/>
        <w:numPr>
          <w:ilvl w:val="0"/>
          <w:numId w:val="13"/>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Brak jakiegokolwiek dokumentu wskazanego w ustępie 5 i 6 wstrzymuje czynności odbiorowe z winy Wykonawcy.</w:t>
      </w:r>
    </w:p>
    <w:p w14:paraId="1BC7ECA7" w14:textId="77777777" w:rsidR="00491F46" w:rsidRPr="008D01D9" w:rsidRDefault="00491F46" w:rsidP="00491F46">
      <w:pPr>
        <w:pStyle w:val="Akapitzlist"/>
        <w:numPr>
          <w:ilvl w:val="0"/>
          <w:numId w:val="13"/>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W przypadku ujawnienia wad podczas odbioru końcowego, Wykonawca zobowiązany jest do ich usunięcia na swój koszt, w terminie wyznaczonym przez Zamawiającego</w:t>
      </w:r>
      <w:r w:rsidRPr="008D01D9">
        <w:rPr>
          <w:rFonts w:asciiTheme="minorHAnsi" w:hAnsiTheme="minorHAnsi"/>
        </w:rPr>
        <w:t xml:space="preserve"> </w:t>
      </w:r>
      <w:r w:rsidRPr="008D01D9">
        <w:rPr>
          <w:rFonts w:asciiTheme="minorHAnsi" w:eastAsia="TimesNewRoman" w:hAnsiTheme="minorHAnsi" w:cs="Calibri"/>
        </w:rPr>
        <w:t>uwzględniającym techniczne i technologiczne możliwości usunięcia wad.</w:t>
      </w:r>
    </w:p>
    <w:p w14:paraId="5FCE73F8" w14:textId="77777777" w:rsidR="00491F46" w:rsidRPr="008D01D9" w:rsidRDefault="00491F46" w:rsidP="00491F46">
      <w:pPr>
        <w:pStyle w:val="Akapitzlist"/>
        <w:numPr>
          <w:ilvl w:val="0"/>
          <w:numId w:val="13"/>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Jeżeli Wykonawca, z przyczyn leżących po jego stronie nie usunie wad, o których mowa w ust. 8 powyżej, w terminie, o którym mowa w ust. 8 powyżej Zamawiający bez wyznaczania dodatkowego terminu i dodatkowych formalności, może zlecić ich usunięcie innym wykonawcom na koszt i ryzyko Wykonawcy, na co Wykonawca wyraża zgodę lub odstąpić od Umowy w terminie 30 dni od dnia ujawnienia się podstaw do odstąpienia.</w:t>
      </w:r>
    </w:p>
    <w:p w14:paraId="0E43DEDE" w14:textId="77777777" w:rsidR="00491F46" w:rsidRPr="008D01D9" w:rsidRDefault="00491F46" w:rsidP="00491F46">
      <w:pPr>
        <w:pStyle w:val="Akapitzlist"/>
        <w:numPr>
          <w:ilvl w:val="0"/>
          <w:numId w:val="13"/>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 xml:space="preserve">Z czynności odbioru będzie spisany protokół (przejściowy, częściowy lub końcowy) zawierający wszelkie ustalenia dokonane w toku odbioru, a w przypadku ujawnienia wad w szczególności ich rodzaj oraz terminy wyznaczone przez Zamawiającego uwzględniające techniczne i technologiczne </w:t>
      </w:r>
      <w:r w:rsidRPr="008D01D9">
        <w:rPr>
          <w:rFonts w:asciiTheme="minorHAnsi" w:eastAsia="TimesNewRoman" w:hAnsiTheme="minorHAnsi" w:cs="Calibri"/>
        </w:rPr>
        <w:lastRenderedPageBreak/>
        <w:t>możliwości na usunięcie ujawnionych wad. Z czynności odbioru częściowego i końcowego robót sporządza się protokół, który jest podpisywany przez Wykonawcę, inspektora nadzoru wskazanego przez Zamawiającego oraz Zamawiającego lub inną osobę/podmiot przez niego upoważnioną.</w:t>
      </w:r>
    </w:p>
    <w:p w14:paraId="5CC9A218" w14:textId="77777777" w:rsidR="00491F46" w:rsidRPr="008D01D9" w:rsidRDefault="00491F46" w:rsidP="00491F46">
      <w:pPr>
        <w:pStyle w:val="Akapitzlist"/>
        <w:numPr>
          <w:ilvl w:val="0"/>
          <w:numId w:val="13"/>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Wykonawca zobowiązany jest do zawiadomienia Zamawiającego o usunięciu wad oraz do zgłoszenia gotowości do podjęcia przerwanych czynności odbioru częściowego i końcowego.</w:t>
      </w:r>
    </w:p>
    <w:p w14:paraId="3E5C5C71" w14:textId="77777777" w:rsidR="00491F46" w:rsidRPr="008D01D9" w:rsidRDefault="00491F46" w:rsidP="00930827">
      <w:pPr>
        <w:autoSpaceDE w:val="0"/>
        <w:autoSpaceDN w:val="0"/>
        <w:adjustRightInd w:val="0"/>
        <w:jc w:val="both"/>
        <w:rPr>
          <w:rFonts w:asciiTheme="minorHAnsi" w:eastAsia="TimesNewRoman" w:hAnsiTheme="minorHAnsi" w:cs="Calibri"/>
          <w:sz w:val="22"/>
          <w:szCs w:val="22"/>
        </w:rPr>
      </w:pPr>
    </w:p>
    <w:p w14:paraId="78534033" w14:textId="77777777" w:rsidR="00491F46" w:rsidRPr="008D01D9" w:rsidRDefault="00491F46" w:rsidP="00491F46">
      <w:pPr>
        <w:autoSpaceDE w:val="0"/>
        <w:autoSpaceDN w:val="0"/>
        <w:adjustRightInd w:val="0"/>
        <w:jc w:val="center"/>
        <w:rPr>
          <w:rFonts w:asciiTheme="minorHAnsi" w:eastAsia="TimesNewRoman,Bold" w:hAnsiTheme="minorHAnsi" w:cs="Calibri"/>
          <w:b/>
          <w:bCs/>
          <w:sz w:val="22"/>
          <w:szCs w:val="22"/>
        </w:rPr>
      </w:pPr>
      <w:r w:rsidRPr="008D01D9">
        <w:rPr>
          <w:rFonts w:asciiTheme="minorHAnsi" w:eastAsia="TimesNewRoman,Bold" w:hAnsiTheme="minorHAnsi" w:cs="Calibri"/>
          <w:b/>
          <w:bCs/>
          <w:sz w:val="22"/>
          <w:szCs w:val="22"/>
        </w:rPr>
        <w:t>§ 10</w:t>
      </w:r>
    </w:p>
    <w:p w14:paraId="2CD2ECF9" w14:textId="77777777" w:rsidR="00491F46" w:rsidRPr="008D01D9" w:rsidRDefault="00491F46" w:rsidP="00491F46">
      <w:pPr>
        <w:autoSpaceDE w:val="0"/>
        <w:autoSpaceDN w:val="0"/>
        <w:adjustRightInd w:val="0"/>
        <w:jc w:val="center"/>
        <w:rPr>
          <w:rFonts w:asciiTheme="minorHAnsi" w:eastAsia="TimesNewRoman,Bold" w:hAnsiTheme="minorHAnsi" w:cs="Calibri"/>
          <w:b/>
          <w:bCs/>
          <w:sz w:val="22"/>
          <w:szCs w:val="22"/>
        </w:rPr>
      </w:pPr>
      <w:r w:rsidRPr="008D01D9">
        <w:rPr>
          <w:rFonts w:asciiTheme="minorHAnsi" w:eastAsia="TimesNewRoman,Bold" w:hAnsiTheme="minorHAnsi" w:cs="Calibri"/>
          <w:b/>
          <w:bCs/>
          <w:sz w:val="22"/>
          <w:szCs w:val="22"/>
        </w:rPr>
        <w:t>Gwarancja i rękojmia</w:t>
      </w:r>
    </w:p>
    <w:p w14:paraId="32D9DD75" w14:textId="77777777" w:rsidR="00491F46" w:rsidRPr="008D01D9" w:rsidRDefault="00491F46" w:rsidP="00491F46">
      <w:pPr>
        <w:ind w:left="284"/>
        <w:jc w:val="center"/>
        <w:rPr>
          <w:rFonts w:asciiTheme="minorHAnsi" w:hAnsiTheme="minorHAnsi" w:cs="Calibri"/>
          <w:b/>
          <w:sz w:val="22"/>
          <w:szCs w:val="22"/>
        </w:rPr>
      </w:pPr>
    </w:p>
    <w:p w14:paraId="6B11928A" w14:textId="528E6766" w:rsidR="00491F46" w:rsidRPr="008D01D9" w:rsidRDefault="00491F46" w:rsidP="00491F46">
      <w:pPr>
        <w:pStyle w:val="Akapitzlist"/>
        <w:numPr>
          <w:ilvl w:val="0"/>
          <w:numId w:val="14"/>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 xml:space="preserve">Na wykonane roboty budowlane (w całości, tj. także w zakresie wykonanym przez podwykonawców) Wykonawca udziela Zamawiającemu </w:t>
      </w:r>
      <w:r w:rsidR="0074602F" w:rsidRPr="008D01D9">
        <w:rPr>
          <w:rFonts w:asciiTheme="minorHAnsi" w:eastAsia="TimesNewRoman" w:hAnsiTheme="minorHAnsi" w:cs="Calibri"/>
        </w:rPr>
        <w:t>…………….</w:t>
      </w:r>
      <w:r w:rsidRPr="008D01D9">
        <w:rPr>
          <w:rFonts w:asciiTheme="minorHAnsi" w:eastAsia="TimesNewRoman" w:hAnsiTheme="minorHAnsi" w:cs="Calibri"/>
        </w:rPr>
        <w:t xml:space="preserve"> -miesięcznej gwarancji jakości, licząc od daty podpisania przez Wykonawcę, inspektora nadzoru wskazanego przez Zamawiającego oraz Zamawiającego lub inną osobę podmiot przez niego upoważnioną protokołu odbioru końcowego przedmiotu Umo</w:t>
      </w:r>
      <w:r w:rsidR="00930827" w:rsidRPr="008D01D9">
        <w:rPr>
          <w:rFonts w:asciiTheme="minorHAnsi" w:eastAsia="TimesNewRoman" w:hAnsiTheme="minorHAnsi" w:cs="Calibri"/>
        </w:rPr>
        <w:t xml:space="preserve">wy. Wykonawca udziela </w:t>
      </w:r>
      <w:r w:rsidR="00151F2F">
        <w:rPr>
          <w:rFonts w:asciiTheme="minorHAnsi" w:eastAsia="TimesNewRoman" w:hAnsiTheme="minorHAnsi" w:cs="Calibri"/>
        </w:rPr>
        <w:t xml:space="preserve">…………….. </w:t>
      </w:r>
      <w:r w:rsidRPr="008D01D9">
        <w:rPr>
          <w:rFonts w:asciiTheme="minorHAnsi" w:eastAsia="TimesNewRoman" w:hAnsiTheme="minorHAnsi" w:cs="Calibri"/>
        </w:rPr>
        <w:t>- miesięcznej gwarancji na zainstalowane urządzenia – jeżeli warunki gwarancji udzielonej przez producenta/dostawcę urządzeń, materiałów i robót, z których gwarant korzysta, przewidują dłuższy okres gwarancji niż gwarancja niniejsza, to w takiej sytuacji gwarancja udzielona przez gwaranta jest udzielona i obowiązuje w wymiarze okresu równego okresowi gwarancji danego producenta/dostawcy tych urządzeń, materiałów i robót.</w:t>
      </w:r>
    </w:p>
    <w:p w14:paraId="1C2FAB73" w14:textId="258864E4" w:rsidR="00491F46" w:rsidRPr="008D01D9" w:rsidRDefault="00491F46" w:rsidP="00491F46">
      <w:pPr>
        <w:pStyle w:val="Akapitzlist"/>
        <w:numPr>
          <w:ilvl w:val="0"/>
          <w:numId w:val="14"/>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 xml:space="preserve">Uprawnienia Zamawiającego z tytułu rękojmi </w:t>
      </w:r>
      <w:r w:rsidR="00151F2F">
        <w:rPr>
          <w:rFonts w:asciiTheme="minorHAnsi" w:eastAsia="TimesNewRoman" w:hAnsiTheme="minorHAnsi" w:cs="Calibri"/>
        </w:rPr>
        <w:t xml:space="preserve">za wady wynoszącej ………….,. </w:t>
      </w:r>
      <w:r w:rsidRPr="008D01D9">
        <w:rPr>
          <w:rFonts w:asciiTheme="minorHAnsi" w:eastAsia="TimesNewRoman" w:hAnsiTheme="minorHAnsi" w:cs="Calibri"/>
        </w:rPr>
        <w:t>licz</w:t>
      </w:r>
      <w:r w:rsidR="00151F2F">
        <w:rPr>
          <w:rFonts w:asciiTheme="minorHAnsi" w:eastAsia="TimesNewRoman" w:hAnsiTheme="minorHAnsi" w:cs="Calibri"/>
        </w:rPr>
        <w:t>onej</w:t>
      </w:r>
      <w:r w:rsidRPr="008D01D9">
        <w:rPr>
          <w:rFonts w:asciiTheme="minorHAnsi" w:eastAsia="TimesNewRoman" w:hAnsiTheme="minorHAnsi" w:cs="Calibri"/>
        </w:rPr>
        <w:t xml:space="preserve"> od daty podpisania przez Wykonawcę, inspektora nadzoru wskazanego przez Zamawiającego oraz Zamawiającego lub inną osobę podmiot przez niego upoważnioną protokołu odbioru końcowego przedmiotu Umowy.</w:t>
      </w:r>
    </w:p>
    <w:p w14:paraId="6BD1233B" w14:textId="77777777" w:rsidR="00491F46" w:rsidRPr="008D01D9" w:rsidRDefault="00491F46" w:rsidP="00491F46">
      <w:pPr>
        <w:pStyle w:val="Akapitzlist"/>
        <w:numPr>
          <w:ilvl w:val="0"/>
          <w:numId w:val="14"/>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O wykryciu wady Zamawiający obowiązany jest zawiadomić Wyko</w:t>
      </w:r>
      <w:r w:rsidR="00930827" w:rsidRPr="008D01D9">
        <w:rPr>
          <w:rFonts w:asciiTheme="minorHAnsi" w:eastAsia="TimesNewRoman" w:hAnsiTheme="minorHAnsi" w:cs="Calibri"/>
        </w:rPr>
        <w:t xml:space="preserve">nawcę na piśmie (dopuszczalnie </w:t>
      </w:r>
      <w:r w:rsidRPr="008D01D9">
        <w:rPr>
          <w:rFonts w:asciiTheme="minorHAnsi" w:eastAsia="TimesNewRoman" w:hAnsiTheme="minorHAnsi" w:cs="Calibri"/>
        </w:rPr>
        <w:t>faks</w:t>
      </w:r>
      <w:r w:rsidR="00930827" w:rsidRPr="008D01D9">
        <w:rPr>
          <w:rFonts w:asciiTheme="minorHAnsi" w:eastAsia="TimesNewRoman" w:hAnsiTheme="minorHAnsi" w:cs="Calibri"/>
        </w:rPr>
        <w:t>…………..</w:t>
      </w:r>
      <w:r w:rsidRPr="008D01D9">
        <w:rPr>
          <w:rFonts w:asciiTheme="minorHAnsi" w:eastAsia="TimesNewRoman" w:hAnsiTheme="minorHAnsi" w:cs="Calibri"/>
        </w:rPr>
        <w:t xml:space="preserve">, poczta elektroniczna </w:t>
      </w:r>
      <w:r w:rsidR="00930827" w:rsidRPr="008D01D9">
        <w:rPr>
          <w:rFonts w:asciiTheme="minorHAnsi" w:eastAsia="TimesNewRoman" w:hAnsiTheme="minorHAnsi" w:cs="Calibri"/>
        </w:rPr>
        <w:t>…………………..</w:t>
      </w:r>
      <w:r w:rsidRPr="008D01D9">
        <w:rPr>
          <w:rFonts w:asciiTheme="minorHAnsi" w:eastAsia="TimesNewRoman" w:hAnsiTheme="minorHAnsi" w:cs="Calibri"/>
        </w:rPr>
        <w:t xml:space="preserve">) w terminie do 7 dni roboczych od dnia uzyskania informacji o wadzie, w szczególności od uzyskania takiej informacji od użytkownika obiektu zrealizowanego w ramach Zadania. </w:t>
      </w:r>
    </w:p>
    <w:p w14:paraId="51418113" w14:textId="77777777" w:rsidR="00491F46" w:rsidRPr="008D01D9" w:rsidRDefault="00491F46" w:rsidP="00491F46">
      <w:pPr>
        <w:pStyle w:val="Akapitzlist"/>
        <w:numPr>
          <w:ilvl w:val="0"/>
          <w:numId w:val="14"/>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Wykonawca zobowiązany jest do usunięcia na swój koszt, wszelkich wad ujawnionych w okresie gwarancji/rękojmi, odnoszących się do przedmiotu niniejszej Umowy, w terminie wyznaczonym przez Zamawiającego uwzględniającym techniczne i technologiczne możliwości usunięcia wad.</w:t>
      </w:r>
    </w:p>
    <w:p w14:paraId="59018C71" w14:textId="77777777" w:rsidR="00491F46" w:rsidRPr="008D01D9" w:rsidRDefault="00491F46" w:rsidP="00491F46">
      <w:pPr>
        <w:pStyle w:val="Akapitzlist"/>
        <w:numPr>
          <w:ilvl w:val="0"/>
          <w:numId w:val="14"/>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W razie ujawnienia w okresie gwarancji, wad nienadających się do usunięcia, Zamawiający może:</w:t>
      </w:r>
    </w:p>
    <w:p w14:paraId="2B75C363" w14:textId="77777777" w:rsidR="00491F46" w:rsidRPr="008D01D9" w:rsidRDefault="00491F46" w:rsidP="00491F46">
      <w:pPr>
        <w:pStyle w:val="Akapitzlist"/>
        <w:numPr>
          <w:ilvl w:val="1"/>
          <w:numId w:val="14"/>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jeżeli wady uniemożliwiają korzystanie z przedmiotu Umowy zgodnie z przeznaczeniem – żądać wykonania przedmiotu Umowy w sposób niewadliwy, zachowując w szczególności prawo domagania się od Wykonawcy naprawienia szkody wynikającej z opóźnienia w wykonaniu przedmiotu Umowy i naliczenia odpowiednich kar umownych lub odstąpić od Umowy w terminie 30 dni od dnia ujawnienia się podstaw do odstąpienia, zachowując w szczególności prawo domagania się od Wykonawcy naprawienia szkody wynikającej z opóźnienia w wykonaniu przedmiotu Umowy i naliczenia odpowiednich kar umownych;</w:t>
      </w:r>
    </w:p>
    <w:p w14:paraId="5FD57BDD" w14:textId="77777777" w:rsidR="00491F46" w:rsidRPr="008D01D9" w:rsidRDefault="00491F46" w:rsidP="00491F46">
      <w:pPr>
        <w:pStyle w:val="Akapitzlist"/>
        <w:numPr>
          <w:ilvl w:val="1"/>
          <w:numId w:val="14"/>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jeżeli nie uniemożliwiają one użytkowania przedmiotu Umowy zgodnie z przeznaczeniem, Zamawiający może obniżyć Wykonawcy odpowiednio wynagrodzenie, o którym mowa w § 6 ust. 1 niniejszej Umowy.</w:t>
      </w:r>
    </w:p>
    <w:p w14:paraId="1BFDB164" w14:textId="77777777" w:rsidR="00491F46" w:rsidRPr="008D01D9" w:rsidRDefault="00491F46" w:rsidP="00491F46">
      <w:pPr>
        <w:pStyle w:val="Akapitzlist"/>
        <w:numPr>
          <w:ilvl w:val="0"/>
          <w:numId w:val="14"/>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Roszczenia z tytułu gwarancji mogą być dochodzone po upływie jej terminu, jeżeli Zamawiający zgłosi Wykonawcy istnienie wady w okresie gwarancji/rękojmi z zachowaniem terminu zawiadomienia o wykryciu wady, określonego w ust. 3 powyżej.</w:t>
      </w:r>
    </w:p>
    <w:p w14:paraId="6E8B1694" w14:textId="77777777" w:rsidR="00491F46" w:rsidRPr="008D01D9" w:rsidRDefault="00491F46" w:rsidP="00491F46">
      <w:pPr>
        <w:pStyle w:val="Akapitzlist"/>
        <w:numPr>
          <w:ilvl w:val="0"/>
          <w:numId w:val="14"/>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 xml:space="preserve">Jeżeli Wykonawca nie usunie wad w wyznaczonym przez Zamawiającego terminie, Zamawiający bez wyznaczania dodatkowego terminu i dodatkowych formalności, może zlecić ich usunięcie innym wykonawcom na koszt i ryzyko Wykonawcy, na co Wykonawca wyraża zgodę. </w:t>
      </w:r>
    </w:p>
    <w:p w14:paraId="68EE1004" w14:textId="77777777" w:rsidR="00491F46" w:rsidRPr="008D01D9" w:rsidRDefault="00491F46" w:rsidP="00491F46">
      <w:pPr>
        <w:pStyle w:val="Akapitzlist"/>
        <w:numPr>
          <w:ilvl w:val="0"/>
          <w:numId w:val="14"/>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lastRenderedPageBreak/>
        <w:t>Po odbiorze robót związanych z usunięciem wad z tytułu gwarancji, okres gwarancji rzeczy, w której wystąpiła usunięta wada ulega wydłużeniu o czas od zgłoszenia do usunięcia wady. W przypadku, gdy usunięta wada dotyczyła jedynie dającej się wyodrębnić części składowej obiektu, która pełni samodzielną funkcję (np. drzwi, grzejnika) wydłużenie dotyczy jedynie tej części. W razie wątpliwości czy część składowa spełnia kryteria określone w zdaniu poprzednim przyjmuje się, że wydłużenie gwarancji dotyczy całego obiektu.</w:t>
      </w:r>
    </w:p>
    <w:p w14:paraId="0FE96B28" w14:textId="77777777" w:rsidR="00491F46" w:rsidRPr="008D01D9" w:rsidRDefault="00491F46" w:rsidP="00491F46">
      <w:pPr>
        <w:ind w:left="284"/>
        <w:jc w:val="both"/>
        <w:rPr>
          <w:rFonts w:asciiTheme="minorHAnsi" w:hAnsiTheme="minorHAnsi" w:cs="Calibri"/>
          <w:sz w:val="22"/>
          <w:szCs w:val="22"/>
        </w:rPr>
      </w:pPr>
    </w:p>
    <w:p w14:paraId="08C0A11F" w14:textId="77777777" w:rsidR="00D04C81" w:rsidRPr="008D01D9" w:rsidRDefault="00D04C81" w:rsidP="00491F46">
      <w:pPr>
        <w:autoSpaceDE w:val="0"/>
        <w:autoSpaceDN w:val="0"/>
        <w:adjustRightInd w:val="0"/>
        <w:jc w:val="center"/>
        <w:rPr>
          <w:rFonts w:asciiTheme="minorHAnsi" w:eastAsia="TimesNewRoman,Bold" w:hAnsiTheme="minorHAnsi" w:cs="Calibri"/>
          <w:b/>
          <w:bCs/>
          <w:sz w:val="22"/>
          <w:szCs w:val="22"/>
        </w:rPr>
      </w:pPr>
    </w:p>
    <w:p w14:paraId="60F1CF97" w14:textId="77777777" w:rsidR="00491F46" w:rsidRPr="008D01D9" w:rsidRDefault="00491F46" w:rsidP="00491F46">
      <w:pPr>
        <w:autoSpaceDE w:val="0"/>
        <w:autoSpaceDN w:val="0"/>
        <w:adjustRightInd w:val="0"/>
        <w:jc w:val="center"/>
        <w:rPr>
          <w:rFonts w:asciiTheme="minorHAnsi" w:eastAsia="TimesNewRoman,Bold" w:hAnsiTheme="minorHAnsi" w:cs="Calibri"/>
          <w:b/>
          <w:bCs/>
          <w:sz w:val="22"/>
          <w:szCs w:val="22"/>
        </w:rPr>
      </w:pPr>
      <w:r w:rsidRPr="008D01D9">
        <w:rPr>
          <w:rFonts w:asciiTheme="minorHAnsi" w:eastAsia="TimesNewRoman,Bold" w:hAnsiTheme="minorHAnsi" w:cs="Calibri"/>
          <w:b/>
          <w:bCs/>
          <w:sz w:val="22"/>
          <w:szCs w:val="22"/>
        </w:rPr>
        <w:t>§ 11</w:t>
      </w:r>
    </w:p>
    <w:p w14:paraId="37B5CFF0" w14:textId="77777777" w:rsidR="00491F46" w:rsidRPr="008D01D9" w:rsidRDefault="00491F46" w:rsidP="00491F46">
      <w:pPr>
        <w:autoSpaceDE w:val="0"/>
        <w:autoSpaceDN w:val="0"/>
        <w:adjustRightInd w:val="0"/>
        <w:jc w:val="center"/>
        <w:rPr>
          <w:rFonts w:asciiTheme="minorHAnsi" w:eastAsia="TimesNewRoman,Bold" w:hAnsiTheme="minorHAnsi" w:cs="Calibri"/>
          <w:b/>
          <w:bCs/>
          <w:sz w:val="22"/>
          <w:szCs w:val="22"/>
        </w:rPr>
      </w:pPr>
      <w:r w:rsidRPr="008D01D9">
        <w:rPr>
          <w:rFonts w:asciiTheme="minorHAnsi" w:eastAsia="TimesNewRoman,Bold" w:hAnsiTheme="minorHAnsi" w:cs="Calibri"/>
          <w:b/>
          <w:bCs/>
          <w:sz w:val="22"/>
          <w:szCs w:val="22"/>
        </w:rPr>
        <w:t>Ubezpieczenie</w:t>
      </w:r>
    </w:p>
    <w:p w14:paraId="54F6FC3C" w14:textId="77777777" w:rsidR="00491F46" w:rsidRPr="008D01D9" w:rsidRDefault="00491F46" w:rsidP="00491F46">
      <w:pPr>
        <w:ind w:left="284"/>
        <w:jc w:val="both"/>
        <w:rPr>
          <w:rFonts w:asciiTheme="minorHAnsi" w:hAnsiTheme="minorHAnsi" w:cs="Calibri"/>
          <w:sz w:val="22"/>
          <w:szCs w:val="22"/>
        </w:rPr>
      </w:pPr>
    </w:p>
    <w:p w14:paraId="22375FAB" w14:textId="0FA3C92F" w:rsidR="00491F46" w:rsidRPr="008D01D9" w:rsidRDefault="00491F46" w:rsidP="00491F46">
      <w:pPr>
        <w:numPr>
          <w:ilvl w:val="0"/>
          <w:numId w:val="28"/>
        </w:numPr>
        <w:ind w:left="284" w:hanging="284"/>
        <w:jc w:val="both"/>
        <w:rPr>
          <w:rFonts w:asciiTheme="minorHAnsi" w:hAnsiTheme="minorHAnsi" w:cs="Calibri"/>
          <w:sz w:val="22"/>
          <w:szCs w:val="22"/>
        </w:rPr>
      </w:pPr>
      <w:r w:rsidRPr="008D01D9">
        <w:rPr>
          <w:rFonts w:asciiTheme="minorHAnsi" w:hAnsiTheme="minorHAnsi" w:cs="Calibri"/>
          <w:sz w:val="22"/>
          <w:szCs w:val="22"/>
        </w:rPr>
        <w:t>Wykonawca zobowiązuje się posiadać przez cały okres realizacji niniejszej umowy ubezpieczenie od odpowiedzialności cywilnej w zakresie prowadzonej działalności związanej z przedmiotem zamówienia (polisę OC)</w:t>
      </w:r>
      <w:r w:rsidR="004D6CCB" w:rsidRPr="008D01D9">
        <w:rPr>
          <w:rFonts w:asciiTheme="minorHAnsi" w:hAnsiTheme="minorHAnsi" w:cs="Calibri"/>
          <w:sz w:val="22"/>
          <w:szCs w:val="22"/>
        </w:rPr>
        <w:t xml:space="preserve"> o wartości nie mniejszej niż </w:t>
      </w:r>
      <w:r w:rsidR="00151F2F">
        <w:rPr>
          <w:rFonts w:asciiTheme="minorHAnsi" w:hAnsiTheme="minorHAnsi" w:cs="Calibri"/>
          <w:b/>
          <w:sz w:val="22"/>
          <w:szCs w:val="22"/>
        </w:rPr>
        <w:t> 4</w:t>
      </w:r>
      <w:r w:rsidR="00492119" w:rsidRPr="008D01D9">
        <w:rPr>
          <w:rFonts w:asciiTheme="minorHAnsi" w:hAnsiTheme="minorHAnsi" w:cs="Calibri"/>
          <w:b/>
          <w:sz w:val="22"/>
          <w:szCs w:val="22"/>
        </w:rPr>
        <w:t xml:space="preserve">00 000,00 </w:t>
      </w:r>
      <w:r w:rsidRPr="008D01D9">
        <w:rPr>
          <w:rFonts w:asciiTheme="minorHAnsi" w:hAnsiTheme="minorHAnsi" w:cs="Calibri"/>
          <w:b/>
          <w:sz w:val="22"/>
          <w:szCs w:val="22"/>
        </w:rPr>
        <w:t>zł</w:t>
      </w:r>
      <w:r w:rsidRPr="008D01D9">
        <w:rPr>
          <w:rFonts w:asciiTheme="minorHAnsi" w:hAnsiTheme="minorHAnsi" w:cs="Calibri"/>
          <w:sz w:val="22"/>
          <w:szCs w:val="22"/>
        </w:rPr>
        <w:t xml:space="preserve"> (</w:t>
      </w:r>
      <w:r w:rsidR="00DB2630">
        <w:rPr>
          <w:rFonts w:asciiTheme="minorHAnsi" w:hAnsiTheme="minorHAnsi" w:cs="Calibri"/>
          <w:sz w:val="22"/>
          <w:szCs w:val="22"/>
        </w:rPr>
        <w:t>pięćset tysięcy złotych 00/100</w:t>
      </w:r>
      <w:r w:rsidRPr="008D01D9">
        <w:rPr>
          <w:rFonts w:asciiTheme="minorHAnsi" w:hAnsiTheme="minorHAnsi" w:cs="Calibri"/>
          <w:sz w:val="22"/>
          <w:szCs w:val="22"/>
        </w:rPr>
        <w:t>). Kopię polisy potwierdzającej ubezpieczenie</w:t>
      </w:r>
      <w:r w:rsidR="00DB2630">
        <w:rPr>
          <w:rFonts w:asciiTheme="minorHAnsi" w:hAnsiTheme="minorHAnsi" w:cs="Calibri"/>
          <w:sz w:val="22"/>
          <w:szCs w:val="22"/>
        </w:rPr>
        <w:t xml:space="preserve"> od odpowiedzialności cywilnej Wykonawca przekaże Z</w:t>
      </w:r>
      <w:r w:rsidRPr="008D01D9">
        <w:rPr>
          <w:rFonts w:asciiTheme="minorHAnsi" w:hAnsiTheme="minorHAnsi" w:cs="Calibri"/>
          <w:sz w:val="22"/>
          <w:szCs w:val="22"/>
        </w:rPr>
        <w:t>amawiającemu przed podpisaniem umowy. Przed końcem obowiązywania przedłożonej polisy Wykonawca zobowiązany jest przekazać kopię polisy potwierdzającej ubezpieczenie od odpowiedzialności cywilnej  na dalszy okres realizacji umowy.</w:t>
      </w:r>
    </w:p>
    <w:p w14:paraId="415DDCBE" w14:textId="77777777" w:rsidR="00491F46" w:rsidRPr="008D01D9" w:rsidRDefault="00491F46" w:rsidP="00491F46">
      <w:pPr>
        <w:pStyle w:val="Akapitzlist"/>
        <w:numPr>
          <w:ilvl w:val="0"/>
          <w:numId w:val="28"/>
        </w:numPr>
        <w:autoSpaceDE w:val="0"/>
        <w:autoSpaceDN w:val="0"/>
        <w:adjustRightInd w:val="0"/>
        <w:spacing w:after="0" w:line="240" w:lineRule="auto"/>
        <w:ind w:left="284" w:hanging="284"/>
        <w:jc w:val="both"/>
        <w:rPr>
          <w:rFonts w:asciiTheme="minorHAnsi" w:eastAsia="TimesNewRoman" w:hAnsiTheme="minorHAnsi" w:cs="Calibri"/>
        </w:rPr>
      </w:pPr>
      <w:r w:rsidRPr="008D01D9">
        <w:rPr>
          <w:rFonts w:asciiTheme="minorHAnsi" w:eastAsia="TimesNewRoman" w:hAnsiTheme="minorHAnsi" w:cs="Calibri"/>
        </w:rPr>
        <w:t>Wykonawca zobowiązuje się ubezpieczyć budowę w zakresie wszelkiego ryzyka ponoszonego w trakcie realizacji Umowy. Strony zgodnie postanawiają, iż minimalna suma ubezpieczenia równa jest cenie brutto oferty złożonej przez Wykonawcę. Wykonawca jest zobowiązany do zdeponowania u Zamawiającego potwierdzonej przez notariusza za zgodność z oryginałem kopii polisy ubezpieczeniowej oraz dowodów opłacania wymagalnych składek najpóźniej w dniu podpisania Umowy oraz tak samo potwierdzonej kopii polisy ubezpieczeniowej oraz dowodów opłacenia składek na kolejne okresy realizacji inwestycji w terminie najpóźniej 3 dni przed zakończeniem obowiązywania poprzednio złożonej polisy ubezpieczeniowej.</w:t>
      </w:r>
    </w:p>
    <w:p w14:paraId="48EA32A6" w14:textId="77777777" w:rsidR="00491F46" w:rsidRPr="008D01D9" w:rsidRDefault="00491F46" w:rsidP="00491F46">
      <w:pPr>
        <w:pStyle w:val="Akapitzlist"/>
        <w:numPr>
          <w:ilvl w:val="0"/>
          <w:numId w:val="28"/>
        </w:numPr>
        <w:autoSpaceDE w:val="0"/>
        <w:autoSpaceDN w:val="0"/>
        <w:adjustRightInd w:val="0"/>
        <w:spacing w:after="0" w:line="240" w:lineRule="auto"/>
        <w:ind w:left="284" w:hanging="284"/>
        <w:jc w:val="both"/>
        <w:rPr>
          <w:rFonts w:asciiTheme="minorHAnsi" w:eastAsia="TimesNewRoman" w:hAnsiTheme="minorHAnsi" w:cs="Calibri"/>
        </w:rPr>
      </w:pPr>
      <w:r w:rsidRPr="008D01D9">
        <w:rPr>
          <w:rFonts w:asciiTheme="minorHAnsi" w:eastAsia="TimesNewRoman" w:hAnsiTheme="minorHAnsi" w:cs="Calibri"/>
        </w:rPr>
        <w:t>Przedmiotem ubezpieczenia wymienionego w ust. 2 jest przekazany plac budowy, zakres robót budowlanych określony w § 1 niniejszej Umowy, zaplecze budowy, jak również pracownicy zatrudnieni na budowie w całym okresie jej trwania.</w:t>
      </w:r>
    </w:p>
    <w:p w14:paraId="5BA5EB09" w14:textId="77777777" w:rsidR="00491F46" w:rsidRPr="008D01D9" w:rsidRDefault="00491F46" w:rsidP="00491F46">
      <w:pPr>
        <w:numPr>
          <w:ilvl w:val="0"/>
          <w:numId w:val="28"/>
        </w:numPr>
        <w:ind w:left="284" w:hanging="284"/>
        <w:jc w:val="both"/>
        <w:rPr>
          <w:rFonts w:asciiTheme="minorHAnsi" w:hAnsiTheme="minorHAnsi" w:cs="Calibri"/>
          <w:sz w:val="22"/>
          <w:szCs w:val="22"/>
        </w:rPr>
      </w:pPr>
      <w:r w:rsidRPr="008D01D9">
        <w:rPr>
          <w:rFonts w:asciiTheme="minorHAnsi" w:eastAsia="TimesNewRoman" w:hAnsiTheme="minorHAnsi" w:cs="Calibri"/>
          <w:sz w:val="22"/>
          <w:szCs w:val="22"/>
        </w:rPr>
        <w:t>Ubezpieczenie wymienione w ust. 2 powyżej musi obejmować minimum odpowiedzialność za szkody powstałe w wyniku następujących zdarzeń losowych: ogień, piorun, wybuch, katastrofa budowlana, awaria urządzeń lub instalacji, grad, powódź, huragan, osuwanie się ziemi, deszcz nawałnicowy, kradzież z włamaniem lub rabunek, akty wandalizmu, awaria lub błąd operatora maszyn i sprzętu.</w:t>
      </w:r>
    </w:p>
    <w:p w14:paraId="0736A538" w14:textId="77777777" w:rsidR="00491F46" w:rsidRPr="008D01D9" w:rsidRDefault="00491F46" w:rsidP="00491F46">
      <w:pPr>
        <w:ind w:left="284"/>
        <w:jc w:val="both"/>
        <w:rPr>
          <w:rFonts w:asciiTheme="minorHAnsi" w:hAnsiTheme="minorHAnsi" w:cs="Calibri"/>
          <w:sz w:val="22"/>
          <w:szCs w:val="22"/>
        </w:rPr>
      </w:pPr>
    </w:p>
    <w:p w14:paraId="566D0CDD" w14:textId="77777777" w:rsidR="00491F46" w:rsidRPr="00A500F1" w:rsidRDefault="00491F46" w:rsidP="00491F46">
      <w:pPr>
        <w:autoSpaceDE w:val="0"/>
        <w:autoSpaceDN w:val="0"/>
        <w:adjustRightInd w:val="0"/>
        <w:jc w:val="center"/>
        <w:rPr>
          <w:rFonts w:asciiTheme="minorHAnsi" w:eastAsia="TimesNewRoman,Bold" w:hAnsiTheme="minorHAnsi" w:cs="Calibri"/>
          <w:b/>
          <w:bCs/>
          <w:color w:val="000000" w:themeColor="text1"/>
          <w:sz w:val="22"/>
          <w:szCs w:val="22"/>
        </w:rPr>
      </w:pPr>
      <w:r w:rsidRPr="00A500F1">
        <w:rPr>
          <w:rFonts w:asciiTheme="minorHAnsi" w:eastAsia="TimesNewRoman,Bold" w:hAnsiTheme="minorHAnsi" w:cs="Calibri"/>
          <w:b/>
          <w:bCs/>
          <w:color w:val="000000" w:themeColor="text1"/>
          <w:sz w:val="22"/>
          <w:szCs w:val="22"/>
        </w:rPr>
        <w:t>§ 12</w:t>
      </w:r>
    </w:p>
    <w:p w14:paraId="30936AFB" w14:textId="77777777" w:rsidR="00491F46" w:rsidRPr="00A500F1" w:rsidRDefault="00491F46" w:rsidP="00491F46">
      <w:pPr>
        <w:autoSpaceDE w:val="0"/>
        <w:autoSpaceDN w:val="0"/>
        <w:adjustRightInd w:val="0"/>
        <w:jc w:val="center"/>
        <w:rPr>
          <w:rFonts w:asciiTheme="minorHAnsi" w:eastAsia="TimesNewRoman,Bold" w:hAnsiTheme="minorHAnsi" w:cs="Calibri"/>
          <w:b/>
          <w:bCs/>
          <w:color w:val="000000" w:themeColor="text1"/>
          <w:sz w:val="22"/>
          <w:szCs w:val="22"/>
        </w:rPr>
      </w:pPr>
      <w:r w:rsidRPr="00A500F1">
        <w:rPr>
          <w:rFonts w:asciiTheme="minorHAnsi" w:eastAsia="TimesNewRoman,Bold" w:hAnsiTheme="minorHAnsi" w:cs="Calibri"/>
          <w:b/>
          <w:bCs/>
          <w:color w:val="000000" w:themeColor="text1"/>
          <w:sz w:val="22"/>
          <w:szCs w:val="22"/>
        </w:rPr>
        <w:t>Odstąpienie od umowy i rozwiązanie umowy</w:t>
      </w:r>
    </w:p>
    <w:p w14:paraId="227BD9DB" w14:textId="77777777" w:rsidR="00491F46" w:rsidRPr="00DB2630" w:rsidRDefault="00491F46" w:rsidP="00491F46">
      <w:pPr>
        <w:jc w:val="center"/>
        <w:rPr>
          <w:rFonts w:asciiTheme="minorHAnsi" w:hAnsiTheme="minorHAnsi" w:cs="Calibri"/>
          <w:b/>
          <w:color w:val="FF0000"/>
          <w:sz w:val="22"/>
          <w:szCs w:val="22"/>
        </w:rPr>
      </w:pPr>
    </w:p>
    <w:p w14:paraId="046162A8" w14:textId="77777777" w:rsidR="00491F46" w:rsidRPr="008D01D9" w:rsidRDefault="00491F46" w:rsidP="00491F46">
      <w:pPr>
        <w:pStyle w:val="Akapitzlist"/>
        <w:numPr>
          <w:ilvl w:val="0"/>
          <w:numId w:val="15"/>
        </w:numPr>
        <w:tabs>
          <w:tab w:val="left" w:pos="142"/>
        </w:tabs>
        <w:autoSpaceDE w:val="0"/>
        <w:autoSpaceDN w:val="0"/>
        <w:adjustRightInd w:val="0"/>
        <w:spacing w:after="0" w:line="240" w:lineRule="auto"/>
        <w:ind w:left="284" w:hanging="284"/>
        <w:jc w:val="both"/>
        <w:rPr>
          <w:rFonts w:asciiTheme="minorHAnsi" w:eastAsia="TimesNewRoman" w:hAnsiTheme="minorHAnsi" w:cs="Calibri"/>
        </w:rPr>
      </w:pPr>
      <w:r w:rsidRPr="008D01D9">
        <w:rPr>
          <w:rFonts w:asciiTheme="minorHAnsi" w:eastAsia="TimesNewRoman" w:hAnsiTheme="minorHAnsi" w:cs="Calibri"/>
        </w:rPr>
        <w:t xml:space="preserve">W razie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t>
      </w:r>
    </w:p>
    <w:p w14:paraId="0915745F" w14:textId="2E3628E0" w:rsidR="00491F46" w:rsidRPr="008D01D9" w:rsidRDefault="00491F46" w:rsidP="00491F46">
      <w:pPr>
        <w:pStyle w:val="Akapitzlist"/>
        <w:numPr>
          <w:ilvl w:val="0"/>
          <w:numId w:val="15"/>
        </w:numPr>
        <w:tabs>
          <w:tab w:val="left" w:pos="142"/>
        </w:tabs>
        <w:autoSpaceDE w:val="0"/>
        <w:autoSpaceDN w:val="0"/>
        <w:adjustRightInd w:val="0"/>
        <w:spacing w:after="0" w:line="240" w:lineRule="auto"/>
        <w:ind w:left="284" w:hanging="284"/>
        <w:jc w:val="both"/>
        <w:rPr>
          <w:rFonts w:asciiTheme="minorHAnsi" w:eastAsia="TimesNewRoman" w:hAnsiTheme="minorHAnsi" w:cs="Calibri"/>
        </w:rPr>
      </w:pPr>
      <w:r w:rsidRPr="008D01D9">
        <w:rPr>
          <w:rFonts w:asciiTheme="minorHAnsi" w:hAnsiTheme="minorHAnsi" w:cs="Calibri"/>
        </w:rPr>
        <w:t>W przypadku, o którym mowa w ust. 1 powyżej, Wykonawca może żądać wyłącznie wynagrodzenia należnego z tytułu wykonania części Umowy.</w:t>
      </w:r>
    </w:p>
    <w:p w14:paraId="171E0D19" w14:textId="77777777" w:rsidR="00491F46" w:rsidRPr="008D01D9" w:rsidRDefault="00491F46" w:rsidP="00491F46">
      <w:pPr>
        <w:pStyle w:val="Akapitzlist"/>
        <w:numPr>
          <w:ilvl w:val="0"/>
          <w:numId w:val="15"/>
        </w:numPr>
        <w:tabs>
          <w:tab w:val="left" w:pos="142"/>
        </w:tabs>
        <w:autoSpaceDE w:val="0"/>
        <w:autoSpaceDN w:val="0"/>
        <w:adjustRightInd w:val="0"/>
        <w:spacing w:after="0" w:line="240" w:lineRule="auto"/>
        <w:ind w:left="284" w:hanging="284"/>
        <w:jc w:val="both"/>
        <w:rPr>
          <w:rFonts w:asciiTheme="minorHAnsi" w:eastAsia="TimesNewRoman" w:hAnsiTheme="minorHAnsi" w:cs="Calibri"/>
        </w:rPr>
      </w:pPr>
      <w:r w:rsidRPr="008D01D9">
        <w:rPr>
          <w:rFonts w:asciiTheme="minorHAnsi" w:eastAsia="TimesNewRoman" w:hAnsiTheme="minorHAnsi" w:cs="Calibri"/>
        </w:rPr>
        <w:t xml:space="preserve">Zamawiający może odstąpić od Umowy w przypadku konieczności </w:t>
      </w:r>
      <w:r w:rsidRPr="008D01D9">
        <w:rPr>
          <w:rFonts w:asciiTheme="minorHAnsi" w:hAnsiTheme="minorHAnsi" w:cs="Calibri"/>
        </w:rPr>
        <w:t xml:space="preserve">wielokrotnego dokonywania zapłaty podwykonawcy lub dalszemu podwykonawcy </w:t>
      </w:r>
      <w:r w:rsidRPr="008D01D9">
        <w:rPr>
          <w:rFonts w:asciiTheme="minorHAnsi" w:eastAsia="TimesNewRoman" w:hAnsiTheme="minorHAnsi" w:cs="Calibri"/>
        </w:rPr>
        <w:t>w trybie określonym w par. 8 ust. 11 niniejszej Umowy lub konieczności zapłaty kwoty przekraczającej 5 % wynagrodzenia Wykonawcy.</w:t>
      </w:r>
    </w:p>
    <w:p w14:paraId="76E92E7A" w14:textId="77777777" w:rsidR="00491F46" w:rsidRPr="008D01D9" w:rsidRDefault="00491F46" w:rsidP="00491F46">
      <w:pPr>
        <w:pStyle w:val="Akapitzlist"/>
        <w:numPr>
          <w:ilvl w:val="0"/>
          <w:numId w:val="15"/>
        </w:numPr>
        <w:tabs>
          <w:tab w:val="left" w:pos="142"/>
        </w:tabs>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lastRenderedPageBreak/>
        <w:t>Zamawiający może odstąpić od Umowy w przypadku naliczenia kar umownych, o których mowa w § 13 ust. 1 pkt 1 lit. p) w przypadku naliczenia kar za to naruszenie w wysokości minimum 3 000,00 zł.</w:t>
      </w:r>
      <w:r w:rsidRPr="008D01D9">
        <w:rPr>
          <w:rFonts w:asciiTheme="minorHAnsi" w:hAnsiTheme="minorHAnsi" w:cs="Calibri"/>
        </w:rPr>
        <w:t xml:space="preserve"> </w:t>
      </w:r>
      <w:r w:rsidRPr="008D01D9">
        <w:rPr>
          <w:rFonts w:asciiTheme="minorHAnsi" w:eastAsia="TimesNewRoman" w:hAnsiTheme="minorHAnsi" w:cs="Calibri"/>
        </w:rPr>
        <w:t>Zamawiający może zrealizować swoje uprawnienie do odstąpienia od umowy w terminie 30 dni od dnia wystąpienia podstawy odstąpienia, nie krócej jednak niż do czasu jej ustania.</w:t>
      </w:r>
    </w:p>
    <w:p w14:paraId="6AA8F993" w14:textId="77777777" w:rsidR="00491F46" w:rsidRPr="008D01D9" w:rsidRDefault="00491F46" w:rsidP="00491F46">
      <w:pPr>
        <w:pStyle w:val="Akapitzlist"/>
        <w:numPr>
          <w:ilvl w:val="0"/>
          <w:numId w:val="15"/>
        </w:numPr>
        <w:tabs>
          <w:tab w:val="left" w:pos="142"/>
        </w:tabs>
        <w:autoSpaceDE w:val="0"/>
        <w:autoSpaceDN w:val="0"/>
        <w:adjustRightInd w:val="0"/>
        <w:spacing w:after="0" w:line="240" w:lineRule="auto"/>
        <w:ind w:left="284" w:hanging="284"/>
        <w:jc w:val="both"/>
        <w:rPr>
          <w:rFonts w:asciiTheme="minorHAnsi" w:eastAsia="TimesNewRoman" w:hAnsiTheme="minorHAnsi" w:cs="Calibri"/>
        </w:rPr>
      </w:pPr>
      <w:r w:rsidRPr="008D01D9">
        <w:rPr>
          <w:rFonts w:asciiTheme="minorHAnsi" w:hAnsiTheme="minorHAnsi" w:cs="Calibri"/>
        </w:rPr>
        <w:t>Zamawiający jest uprawniony do odstąpienia od umowy z przyczyn leżących po stronie Wykonawcy w przypadku każdego rażącego naruszenia umowy przez Wykonawcę, za jakie uważa się w szczególności opóźnienie w zakończeniu realizacji przedmiotu umowy powyżej miesiąca w stosunku do terminu określonego w § 5 ust. 1. Zamawiający może zrealizować swoje uprawnienie do odstąpienia od umowy w terminie 30 dni od dnia wystąpienia podstawy odstąpienia, nie krócej jednak niż do czasu jej ustania.</w:t>
      </w:r>
    </w:p>
    <w:p w14:paraId="6F7B74F6" w14:textId="77777777" w:rsidR="00491F46" w:rsidRPr="008D01D9" w:rsidRDefault="00491F46" w:rsidP="00491F46">
      <w:pPr>
        <w:pStyle w:val="Akapitzlist"/>
        <w:numPr>
          <w:ilvl w:val="0"/>
          <w:numId w:val="15"/>
        </w:numPr>
        <w:tabs>
          <w:tab w:val="left" w:pos="142"/>
        </w:tabs>
        <w:autoSpaceDE w:val="0"/>
        <w:autoSpaceDN w:val="0"/>
        <w:adjustRightInd w:val="0"/>
        <w:spacing w:after="0" w:line="240" w:lineRule="auto"/>
        <w:ind w:left="284" w:hanging="284"/>
        <w:jc w:val="both"/>
        <w:rPr>
          <w:rFonts w:asciiTheme="minorHAnsi" w:eastAsia="TimesNewRoman" w:hAnsiTheme="minorHAnsi" w:cs="Calibri"/>
        </w:rPr>
      </w:pPr>
      <w:r w:rsidRPr="008D01D9">
        <w:rPr>
          <w:rFonts w:asciiTheme="minorHAnsi" w:eastAsia="TimesNewRoman" w:hAnsiTheme="minorHAnsi" w:cs="Calibri"/>
        </w:rPr>
        <w:t>W przypadku odstąpienia od niniejszej Umowy przez którąkolwiek ze stron, Wykonawca ma obowiązek dokonać inwentaryzacji robót wykonanych do dnia odstąpienia, na swój koszt w terminie wskazanym przez Zamawiającego.</w:t>
      </w:r>
    </w:p>
    <w:p w14:paraId="6E42E52B" w14:textId="77777777" w:rsidR="00491F46" w:rsidRPr="008D01D9" w:rsidRDefault="00491F46" w:rsidP="00491F46">
      <w:pPr>
        <w:pStyle w:val="Akapitzlist"/>
        <w:numPr>
          <w:ilvl w:val="0"/>
          <w:numId w:val="15"/>
        </w:numPr>
        <w:spacing w:after="0" w:line="240" w:lineRule="auto"/>
        <w:jc w:val="both"/>
        <w:rPr>
          <w:rFonts w:asciiTheme="minorHAnsi" w:hAnsiTheme="minorHAnsi" w:cs="Calibri"/>
        </w:rPr>
      </w:pPr>
      <w:r w:rsidRPr="008D01D9">
        <w:rPr>
          <w:rFonts w:asciiTheme="minorHAnsi" w:eastAsia="Times New Roman" w:hAnsiTheme="minorHAnsi" w:cs="Calibri"/>
          <w:lang w:eastAsia="ar-SA"/>
        </w:rPr>
        <w:t xml:space="preserve">Zamawiający może rozwiązać umowę, jeżeli zachodzi co najmniej jedna z następujących okoliczności: </w:t>
      </w:r>
    </w:p>
    <w:p w14:paraId="175EA0BA" w14:textId="77777777" w:rsidR="00491F46" w:rsidRPr="008D01D9" w:rsidRDefault="00491F46" w:rsidP="00491F46">
      <w:pPr>
        <w:pStyle w:val="Akapitzlist"/>
        <w:spacing w:after="0" w:line="240" w:lineRule="auto"/>
        <w:ind w:left="360"/>
        <w:jc w:val="both"/>
        <w:rPr>
          <w:rFonts w:asciiTheme="minorHAnsi" w:eastAsia="Times New Roman" w:hAnsiTheme="minorHAnsi" w:cs="Calibri"/>
          <w:lang w:eastAsia="ar-SA"/>
        </w:rPr>
      </w:pPr>
      <w:r w:rsidRPr="008D01D9">
        <w:rPr>
          <w:rFonts w:asciiTheme="minorHAnsi" w:eastAsia="Times New Roman" w:hAnsiTheme="minorHAnsi" w:cs="Calibri"/>
          <w:lang w:eastAsia="ar-SA"/>
        </w:rPr>
        <w:t xml:space="preserve">1) zmiana umowy została dokonana z naruszeniem art. 144 ust. 1–1b, 1d i 1e ustawy </w:t>
      </w:r>
      <w:proofErr w:type="spellStart"/>
      <w:r w:rsidRPr="008D01D9">
        <w:rPr>
          <w:rFonts w:asciiTheme="minorHAnsi" w:eastAsia="Times New Roman" w:hAnsiTheme="minorHAnsi" w:cs="Calibri"/>
          <w:lang w:eastAsia="ar-SA"/>
        </w:rPr>
        <w:t>Pzp</w:t>
      </w:r>
      <w:proofErr w:type="spellEnd"/>
      <w:r w:rsidRPr="008D01D9">
        <w:rPr>
          <w:rFonts w:asciiTheme="minorHAnsi" w:eastAsia="Times New Roman" w:hAnsiTheme="minorHAnsi" w:cs="Calibri"/>
          <w:lang w:eastAsia="ar-SA"/>
        </w:rPr>
        <w:t xml:space="preserve">;                                       2) wykonawca w chwili zawarcia umowy podlegał wykluczeniu z postępowania na podstawie art. 24 ust. 1 ustawy </w:t>
      </w:r>
      <w:proofErr w:type="spellStart"/>
      <w:r w:rsidRPr="008D01D9">
        <w:rPr>
          <w:rFonts w:asciiTheme="minorHAnsi" w:eastAsia="Times New Roman" w:hAnsiTheme="minorHAnsi" w:cs="Calibri"/>
          <w:lang w:eastAsia="ar-SA"/>
        </w:rPr>
        <w:t>Pzp</w:t>
      </w:r>
      <w:proofErr w:type="spellEnd"/>
      <w:r w:rsidRPr="008D01D9">
        <w:rPr>
          <w:rFonts w:asciiTheme="minorHAnsi" w:eastAsia="Times New Roman" w:hAnsiTheme="minorHAnsi" w:cs="Calibri"/>
          <w:lang w:eastAsia="ar-SA"/>
        </w:rPr>
        <w:t xml:space="preserve">; </w:t>
      </w:r>
    </w:p>
    <w:p w14:paraId="2448CE06" w14:textId="77777777" w:rsidR="00491F46" w:rsidRPr="008D01D9" w:rsidRDefault="00491F46" w:rsidP="00491F46">
      <w:pPr>
        <w:pStyle w:val="Akapitzlist"/>
        <w:spacing w:after="0" w:line="240" w:lineRule="auto"/>
        <w:ind w:left="360"/>
        <w:jc w:val="both"/>
        <w:rPr>
          <w:rFonts w:asciiTheme="minorHAnsi" w:eastAsia="Times New Roman" w:hAnsiTheme="minorHAnsi" w:cs="Calibri"/>
          <w:lang w:eastAsia="ar-SA"/>
        </w:rPr>
      </w:pPr>
      <w:r w:rsidRPr="008D01D9">
        <w:rPr>
          <w:rFonts w:asciiTheme="minorHAnsi" w:eastAsia="Times New Roman" w:hAnsiTheme="minorHAnsi" w:cs="Calibri"/>
          <w:lang w:eastAsia="ar-SA"/>
        </w:rPr>
        <w:t xml:space="preserve">3) 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 </w:t>
      </w:r>
    </w:p>
    <w:p w14:paraId="1814767A" w14:textId="6871C90E" w:rsidR="00491F46" w:rsidRPr="008D01D9" w:rsidRDefault="00491F46" w:rsidP="00491F46">
      <w:pPr>
        <w:pStyle w:val="Akapitzlist"/>
        <w:numPr>
          <w:ilvl w:val="0"/>
          <w:numId w:val="15"/>
        </w:numPr>
        <w:spacing w:after="0" w:line="240" w:lineRule="auto"/>
        <w:jc w:val="both"/>
        <w:rPr>
          <w:rFonts w:asciiTheme="minorHAnsi" w:hAnsiTheme="minorHAnsi" w:cs="Calibri"/>
        </w:rPr>
      </w:pPr>
      <w:r w:rsidRPr="008D01D9">
        <w:rPr>
          <w:rFonts w:asciiTheme="minorHAnsi" w:eastAsia="Times New Roman" w:hAnsiTheme="minorHAnsi" w:cs="Calibri"/>
          <w:lang w:eastAsia="ar-SA"/>
        </w:rPr>
        <w:t>W p</w:t>
      </w:r>
      <w:r w:rsidR="00475C10">
        <w:rPr>
          <w:rFonts w:asciiTheme="minorHAnsi" w:eastAsia="Times New Roman" w:hAnsiTheme="minorHAnsi" w:cs="Calibri"/>
          <w:lang w:eastAsia="ar-SA"/>
        </w:rPr>
        <w:t>rzypadku, o którym mowa w ust. 7, W</w:t>
      </w:r>
      <w:r w:rsidRPr="008D01D9">
        <w:rPr>
          <w:rFonts w:asciiTheme="minorHAnsi" w:eastAsia="Times New Roman" w:hAnsiTheme="minorHAnsi" w:cs="Calibri"/>
          <w:lang w:eastAsia="ar-SA"/>
        </w:rPr>
        <w:t>ykonawca może żądać wyłącznie wynagrodzenia należnego z tytułu wykonania części umowy.</w:t>
      </w:r>
    </w:p>
    <w:p w14:paraId="6411E5EF" w14:textId="77777777" w:rsidR="00491F46" w:rsidRPr="008D01D9" w:rsidRDefault="00491F46" w:rsidP="008C123B">
      <w:pPr>
        <w:jc w:val="both"/>
        <w:rPr>
          <w:rFonts w:asciiTheme="minorHAnsi" w:hAnsiTheme="minorHAnsi" w:cs="Calibri"/>
          <w:sz w:val="22"/>
          <w:szCs w:val="22"/>
        </w:rPr>
      </w:pPr>
    </w:p>
    <w:p w14:paraId="1DAEE3D5" w14:textId="77777777" w:rsidR="00491F46" w:rsidRPr="008D01D9" w:rsidRDefault="00491F46" w:rsidP="00491F46">
      <w:pPr>
        <w:autoSpaceDE w:val="0"/>
        <w:autoSpaceDN w:val="0"/>
        <w:adjustRightInd w:val="0"/>
        <w:jc w:val="center"/>
        <w:rPr>
          <w:rFonts w:asciiTheme="minorHAnsi" w:eastAsia="TimesNewRoman,Bold" w:hAnsiTheme="minorHAnsi" w:cs="Calibri"/>
          <w:b/>
          <w:bCs/>
          <w:sz w:val="22"/>
          <w:szCs w:val="22"/>
        </w:rPr>
      </w:pPr>
      <w:r w:rsidRPr="008D01D9">
        <w:rPr>
          <w:rFonts w:asciiTheme="minorHAnsi" w:eastAsia="TimesNewRoman,Bold" w:hAnsiTheme="minorHAnsi" w:cs="Calibri"/>
          <w:b/>
          <w:bCs/>
          <w:sz w:val="22"/>
          <w:szCs w:val="22"/>
        </w:rPr>
        <w:t>§ 13</w:t>
      </w:r>
    </w:p>
    <w:p w14:paraId="59672C55" w14:textId="77777777" w:rsidR="00491F46" w:rsidRPr="00475C10" w:rsidRDefault="00491F46" w:rsidP="00491F46">
      <w:pPr>
        <w:autoSpaceDE w:val="0"/>
        <w:autoSpaceDN w:val="0"/>
        <w:adjustRightInd w:val="0"/>
        <w:jc w:val="center"/>
        <w:rPr>
          <w:rFonts w:asciiTheme="minorHAnsi" w:eastAsia="TimesNewRoman,Bold" w:hAnsiTheme="minorHAnsi" w:cs="Calibri"/>
          <w:b/>
          <w:bCs/>
          <w:color w:val="000000" w:themeColor="text1"/>
          <w:sz w:val="22"/>
          <w:szCs w:val="22"/>
        </w:rPr>
      </w:pPr>
      <w:r w:rsidRPr="00475C10">
        <w:rPr>
          <w:rFonts w:asciiTheme="minorHAnsi" w:eastAsia="TimesNewRoman,Bold" w:hAnsiTheme="minorHAnsi" w:cs="Calibri"/>
          <w:b/>
          <w:bCs/>
          <w:color w:val="000000" w:themeColor="text1"/>
          <w:sz w:val="22"/>
          <w:szCs w:val="22"/>
        </w:rPr>
        <w:t>Kary umowne</w:t>
      </w:r>
    </w:p>
    <w:p w14:paraId="661C9D6E" w14:textId="77777777" w:rsidR="00491F46" w:rsidRPr="008D01D9" w:rsidRDefault="00491F46" w:rsidP="00491F46">
      <w:pPr>
        <w:ind w:left="284"/>
        <w:jc w:val="both"/>
        <w:rPr>
          <w:rFonts w:asciiTheme="minorHAnsi" w:hAnsiTheme="minorHAnsi" w:cs="Calibri"/>
          <w:color w:val="FF0000"/>
          <w:sz w:val="22"/>
          <w:szCs w:val="22"/>
        </w:rPr>
      </w:pPr>
    </w:p>
    <w:p w14:paraId="72D07C05" w14:textId="77777777" w:rsidR="00491F46" w:rsidRPr="00475C10" w:rsidRDefault="00491F46" w:rsidP="00491F46">
      <w:pPr>
        <w:pStyle w:val="Akapitzlist"/>
        <w:numPr>
          <w:ilvl w:val="2"/>
          <w:numId w:val="28"/>
        </w:numPr>
        <w:autoSpaceDE w:val="0"/>
        <w:autoSpaceDN w:val="0"/>
        <w:adjustRightInd w:val="0"/>
        <w:spacing w:after="0" w:line="240" w:lineRule="auto"/>
        <w:ind w:left="284" w:hanging="284"/>
        <w:jc w:val="both"/>
        <w:rPr>
          <w:rFonts w:asciiTheme="minorHAnsi" w:eastAsia="TimesNewRoman" w:hAnsiTheme="minorHAnsi" w:cs="Calibri"/>
          <w:color w:val="000000" w:themeColor="text1"/>
        </w:rPr>
      </w:pPr>
      <w:r w:rsidRPr="00475C10">
        <w:rPr>
          <w:rFonts w:asciiTheme="minorHAnsi" w:eastAsia="TimesNewRoman" w:hAnsiTheme="minorHAnsi" w:cs="Calibri"/>
          <w:color w:val="000000" w:themeColor="text1"/>
        </w:rPr>
        <w:t>Kary umowne będą naliczane w następujących wypadkach i wysokościach:</w:t>
      </w:r>
    </w:p>
    <w:p w14:paraId="4332BDB5" w14:textId="77777777" w:rsidR="00491F46" w:rsidRPr="00475C10" w:rsidRDefault="00491F46" w:rsidP="00491F46">
      <w:pPr>
        <w:pStyle w:val="Akapitzlist"/>
        <w:numPr>
          <w:ilvl w:val="0"/>
          <w:numId w:val="16"/>
        </w:numPr>
        <w:autoSpaceDE w:val="0"/>
        <w:autoSpaceDN w:val="0"/>
        <w:adjustRightInd w:val="0"/>
        <w:spacing w:after="0" w:line="240" w:lineRule="auto"/>
        <w:jc w:val="both"/>
        <w:rPr>
          <w:rFonts w:asciiTheme="minorHAnsi" w:eastAsia="TimesNewRoman" w:hAnsiTheme="minorHAnsi" w:cs="Calibri"/>
          <w:color w:val="000000" w:themeColor="text1"/>
        </w:rPr>
      </w:pPr>
      <w:r w:rsidRPr="00475C10">
        <w:rPr>
          <w:rFonts w:asciiTheme="minorHAnsi" w:eastAsia="TimesNewRoman" w:hAnsiTheme="minorHAnsi" w:cs="Calibri"/>
          <w:color w:val="000000" w:themeColor="text1"/>
        </w:rPr>
        <w:t>Wykonawca zapłaci Zamawiającemu kary umowne:</w:t>
      </w:r>
    </w:p>
    <w:p w14:paraId="0CA4A631" w14:textId="77777777" w:rsidR="00491F46" w:rsidRPr="008D01D9" w:rsidRDefault="00491F46" w:rsidP="00491F46">
      <w:pPr>
        <w:pStyle w:val="Akapitzlist"/>
        <w:numPr>
          <w:ilvl w:val="1"/>
          <w:numId w:val="17"/>
        </w:numPr>
        <w:autoSpaceDE w:val="0"/>
        <w:autoSpaceDN w:val="0"/>
        <w:adjustRightInd w:val="0"/>
        <w:spacing w:after="0" w:line="240" w:lineRule="auto"/>
        <w:jc w:val="both"/>
        <w:rPr>
          <w:rFonts w:asciiTheme="minorHAnsi" w:eastAsia="TimesNewRoman" w:hAnsiTheme="minorHAnsi" w:cs="Calibri"/>
        </w:rPr>
      </w:pPr>
      <w:r w:rsidRPr="00475C10">
        <w:rPr>
          <w:rFonts w:asciiTheme="minorHAnsi" w:eastAsia="TimesNewRoman" w:hAnsiTheme="minorHAnsi" w:cs="Calibri"/>
          <w:color w:val="000000" w:themeColor="text1"/>
        </w:rPr>
        <w:t xml:space="preserve">za nie dopełnienie obowiązku, o którym mowa w § 2 ust. 17 pkt 1 </w:t>
      </w:r>
      <w:r w:rsidRPr="008D01D9">
        <w:rPr>
          <w:rFonts w:asciiTheme="minorHAnsi" w:eastAsia="TimesNewRoman" w:hAnsiTheme="minorHAnsi" w:cs="Calibri"/>
        </w:rPr>
        <w:t xml:space="preserve">lub 2 niniejszej Umowy, w wysokości 100 zł za każdy dzień opóźnienia; </w:t>
      </w:r>
    </w:p>
    <w:p w14:paraId="23886CAF" w14:textId="77777777" w:rsidR="00491F46" w:rsidRPr="008D01D9" w:rsidRDefault="00491F46" w:rsidP="00491F46">
      <w:pPr>
        <w:pStyle w:val="Akapitzlist"/>
        <w:numPr>
          <w:ilvl w:val="1"/>
          <w:numId w:val="17"/>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 xml:space="preserve">za każde naruszenie obowiązku, o którym mowa w § 2 ust. 21 niniejszej Umowy, potwierdzone przez inspektora nadzoru inwestorskiego wskazanego przez Zamawiającego, w wysokości 500 zł za każde naruszenie; </w:t>
      </w:r>
    </w:p>
    <w:p w14:paraId="43BE48F8" w14:textId="77777777" w:rsidR="00491F46" w:rsidRPr="008D01D9" w:rsidRDefault="00491F46" w:rsidP="00491F46">
      <w:pPr>
        <w:pStyle w:val="Akapitzlist"/>
        <w:numPr>
          <w:ilvl w:val="1"/>
          <w:numId w:val="17"/>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za niestawienie się upoważnionych przedstawicieli Wykonawcy na odbiorze robót w terminie ustalonym przez Zamawiającego, w wysokości 500 zł.</w:t>
      </w:r>
    </w:p>
    <w:p w14:paraId="7602324C" w14:textId="77777777" w:rsidR="00491F46" w:rsidRPr="008D01D9" w:rsidRDefault="00491F46" w:rsidP="00491F46">
      <w:pPr>
        <w:pStyle w:val="Akapitzlist"/>
        <w:numPr>
          <w:ilvl w:val="1"/>
          <w:numId w:val="17"/>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za powierzenie wykonania jakiekolwiek części robót podwykonawcy lub osobie trzeciej bez akceptacji Zamawiającego, w wysokości 5000 zł;</w:t>
      </w:r>
    </w:p>
    <w:p w14:paraId="4D509681" w14:textId="77777777" w:rsidR="00491F46" w:rsidRPr="008D01D9" w:rsidRDefault="00491F46" w:rsidP="00491F46">
      <w:pPr>
        <w:pStyle w:val="Akapitzlist"/>
        <w:numPr>
          <w:ilvl w:val="1"/>
          <w:numId w:val="17"/>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za powierzenie wykonania jakiekolwiek części robót przez podwykonawcę dalszemu podwykonawcy lub osobie trzeciej bez zgody Zamawiającego, w wysokości 5000 zł;</w:t>
      </w:r>
    </w:p>
    <w:p w14:paraId="27AAA74F" w14:textId="77777777" w:rsidR="00491F46" w:rsidRPr="008D01D9" w:rsidRDefault="00491F46" w:rsidP="00491F46">
      <w:pPr>
        <w:pStyle w:val="Akapitzlist"/>
        <w:numPr>
          <w:ilvl w:val="1"/>
          <w:numId w:val="17"/>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za niedopełnienie obowiązku, o którym mowa w § 11 niniejszej Umowy, w wysokości 500 zł za każdy dzień opóźnienia;</w:t>
      </w:r>
    </w:p>
    <w:p w14:paraId="58E1505F" w14:textId="77777777" w:rsidR="00491F46" w:rsidRPr="008D01D9" w:rsidRDefault="00491F46" w:rsidP="00E75C09">
      <w:pPr>
        <w:pStyle w:val="Akapitzlist"/>
        <w:numPr>
          <w:ilvl w:val="1"/>
          <w:numId w:val="17"/>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za opóźnienie w wykonaniu przedmiotu Umowy</w:t>
      </w:r>
      <w:r w:rsidR="00E75C09" w:rsidRPr="008D01D9">
        <w:rPr>
          <w:rFonts w:asciiTheme="minorHAnsi" w:eastAsia="TimesNewRoman" w:hAnsiTheme="minorHAnsi" w:cs="Calibri"/>
        </w:rPr>
        <w:t xml:space="preserve"> (termin określony w § 5 ust. 1 – termin końcowy wykonania przedmiotu zamówienia)</w:t>
      </w:r>
      <w:r w:rsidRPr="008D01D9">
        <w:rPr>
          <w:rFonts w:asciiTheme="minorHAnsi" w:eastAsia="TimesNewRoman" w:hAnsiTheme="minorHAnsi" w:cs="Calibri"/>
        </w:rPr>
        <w:t xml:space="preserve">, w wysokości 0,02% </w:t>
      </w:r>
      <w:r w:rsidRPr="008D01D9">
        <w:rPr>
          <w:rFonts w:asciiTheme="minorHAnsi" w:eastAsia="TimesNewRoman" w:hAnsiTheme="minorHAnsi" w:cs="Calibri"/>
        </w:rPr>
        <w:lastRenderedPageBreak/>
        <w:t>wynagrodzenia brutto, o którym mowa w § 6 ust. 1 niniejszej Umowy, za każdy dzień opóźnienia;</w:t>
      </w:r>
    </w:p>
    <w:p w14:paraId="56D54213" w14:textId="77777777" w:rsidR="00491F46" w:rsidRPr="008D01D9" w:rsidRDefault="00491F46" w:rsidP="00491F46">
      <w:pPr>
        <w:pStyle w:val="Akapitzlist"/>
        <w:numPr>
          <w:ilvl w:val="1"/>
          <w:numId w:val="17"/>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za opóźnienie w usunięciu wad ujawnionych przy odbiorze końcowym lub w okresie gwarancji/rękojmi, w wysokości 0,02% wynagrodzenia brutto, o którym mowa w § 6 ust. 1 niniejszej umowy, za każdy dzień opóźnienia, licząc od dnia wyznaczonego przez Zamawiającego na usunięcie wad;</w:t>
      </w:r>
    </w:p>
    <w:p w14:paraId="4E54AC84" w14:textId="77777777" w:rsidR="00491F46" w:rsidRPr="008D01D9" w:rsidRDefault="00491F46" w:rsidP="00491F46">
      <w:pPr>
        <w:pStyle w:val="Akapitzlist"/>
        <w:numPr>
          <w:ilvl w:val="1"/>
          <w:numId w:val="17"/>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z tytułu  braku zapłaty  lub  nieterminowej  zapłaty  wynagrodzenia  należnego podwykonawcom lub dalszym podwykonawcom w wysokości 0,03 % wynagrodzenia brutto danego zlecenia za każdy dzień opóźnienia;</w:t>
      </w:r>
    </w:p>
    <w:p w14:paraId="216B2716" w14:textId="77777777" w:rsidR="00491F46" w:rsidRPr="008D01D9" w:rsidRDefault="00491F46" w:rsidP="00491F46">
      <w:pPr>
        <w:pStyle w:val="Akapitzlist"/>
        <w:numPr>
          <w:ilvl w:val="1"/>
          <w:numId w:val="17"/>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 xml:space="preserve">z tytułu nieprzedłożenia do zaakceptowania projektu umowy o podwykonawstwo, której przedmiotem są roboty budowlane lub projektu jej zmiany w wysokości 0,01 % wynagrodzenia brutto danego zlecenia za każdy dzień opóźnienia licząc od dnia, w którym Wykonawca miał przedłożyć do zaakceptowania projekt umowy o podwykonawstwo lub projekt jej zmiany;  </w:t>
      </w:r>
    </w:p>
    <w:p w14:paraId="26C73662" w14:textId="77777777" w:rsidR="00491F46" w:rsidRPr="008D01D9" w:rsidRDefault="00491F46" w:rsidP="00491F46">
      <w:pPr>
        <w:pStyle w:val="Akapitzlist"/>
        <w:numPr>
          <w:ilvl w:val="1"/>
          <w:numId w:val="17"/>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 xml:space="preserve">za  nieprzedłożenie  poświadczonej  za  zgodność  z  oryginałem  kopii  umowy  o podwykonawstwo  lub  jej  zmiany  w  wysokości  0,01  %  wynagrodzenia brutto danego zlecenia za każdy dzień opóźnienia; </w:t>
      </w:r>
    </w:p>
    <w:p w14:paraId="437E1AB4" w14:textId="77777777" w:rsidR="00491F46" w:rsidRPr="008D01D9" w:rsidRDefault="00491F46" w:rsidP="00491F46">
      <w:pPr>
        <w:pStyle w:val="Akapitzlist"/>
        <w:numPr>
          <w:ilvl w:val="1"/>
          <w:numId w:val="17"/>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 xml:space="preserve">z  tytułu  braku  zmiany  umowy  o  podwykonawstwo  w  zakresie  terminu  zapłaty  </w:t>
      </w:r>
    </w:p>
    <w:p w14:paraId="57D341B5" w14:textId="77777777" w:rsidR="00491F46" w:rsidRPr="008D01D9" w:rsidRDefault="00491F46" w:rsidP="00491F46">
      <w:pPr>
        <w:pStyle w:val="Akapitzlist"/>
        <w:autoSpaceDE w:val="0"/>
        <w:autoSpaceDN w:val="0"/>
        <w:adjustRightInd w:val="0"/>
        <w:spacing w:line="240" w:lineRule="auto"/>
        <w:ind w:left="1440"/>
        <w:jc w:val="both"/>
        <w:rPr>
          <w:rFonts w:asciiTheme="minorHAnsi" w:eastAsia="TimesNewRoman" w:hAnsiTheme="minorHAnsi" w:cs="Calibri"/>
        </w:rPr>
      </w:pPr>
      <w:r w:rsidRPr="008D01D9">
        <w:rPr>
          <w:rFonts w:asciiTheme="minorHAnsi" w:eastAsia="TimesNewRoman" w:hAnsiTheme="minorHAnsi" w:cs="Calibri"/>
        </w:rPr>
        <w:t xml:space="preserve">w wysokości 0,01 % wynagrodzenia brutto danego zlecenia za każdy dzień opóźnienia licząc od dnia, w którym Wykonawca miał dokonać zmiany umowy o podwykonawstwo w zakresie terminu zapłaty;  </w:t>
      </w:r>
    </w:p>
    <w:p w14:paraId="5E8CA02F" w14:textId="77777777" w:rsidR="00491F46" w:rsidRPr="008D01D9" w:rsidRDefault="00491F46" w:rsidP="00491F46">
      <w:pPr>
        <w:pStyle w:val="Akapitzlist"/>
        <w:numPr>
          <w:ilvl w:val="1"/>
          <w:numId w:val="17"/>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za nie wystąpienie do Zamawiającego o zgodę, o której mowa w § 8 ust. 2 i 3 w wysokości 0,01 % wynagrodzenia brutto danego zlecenia za każdy dzień opóźnienia licząc od dnia, w którym Wykonawca miał wystąpić o zgodę;</w:t>
      </w:r>
    </w:p>
    <w:p w14:paraId="53EA0656" w14:textId="77777777" w:rsidR="00491F46" w:rsidRPr="008D01D9" w:rsidRDefault="00491F46" w:rsidP="00491F46">
      <w:pPr>
        <w:pStyle w:val="Akapitzlist"/>
        <w:numPr>
          <w:ilvl w:val="1"/>
          <w:numId w:val="17"/>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za odstąpienie od Umowy przez Zamawiającego z przyczyn, za które Wykonawca ponosi odpowiedzialność, w wysokości 5% wynagrodzenia brutto, o którym mowa w § 6 ust. 1 niniejszej Umowy</w:t>
      </w:r>
    </w:p>
    <w:p w14:paraId="5401F439" w14:textId="77777777" w:rsidR="00491F46" w:rsidRPr="008D01D9" w:rsidRDefault="00491F46" w:rsidP="00491F46">
      <w:pPr>
        <w:pStyle w:val="Akapitzlist"/>
        <w:numPr>
          <w:ilvl w:val="1"/>
          <w:numId w:val="17"/>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nieprzedłożenie do akceptacji koncepcji,</w:t>
      </w:r>
      <w:r w:rsidRPr="008D01D9">
        <w:rPr>
          <w:rFonts w:asciiTheme="minorHAnsi" w:hAnsiTheme="minorHAnsi" w:cs="Calibri"/>
        </w:rPr>
        <w:t xml:space="preserve"> </w:t>
      </w:r>
      <w:r w:rsidRPr="008D01D9">
        <w:rPr>
          <w:rFonts w:asciiTheme="minorHAnsi" w:eastAsia="TimesNewRoman" w:hAnsiTheme="minorHAnsi" w:cs="Calibri"/>
        </w:rPr>
        <w:t>ostatecznej wersji koncepcji lub dokumentacji projektowej w wysokości 500 zł za każdy dzień opóźnienia;</w:t>
      </w:r>
    </w:p>
    <w:p w14:paraId="6A030685" w14:textId="77777777" w:rsidR="00491F46" w:rsidRPr="008D01D9" w:rsidRDefault="00491F46" w:rsidP="00E75C09">
      <w:pPr>
        <w:numPr>
          <w:ilvl w:val="1"/>
          <w:numId w:val="17"/>
        </w:numPr>
        <w:jc w:val="both"/>
        <w:rPr>
          <w:rFonts w:asciiTheme="minorHAnsi" w:eastAsia="TimesNewRoman" w:hAnsiTheme="minorHAnsi" w:cs="Calibri"/>
          <w:sz w:val="22"/>
          <w:szCs w:val="22"/>
          <w:lang w:eastAsia="en-US"/>
        </w:rPr>
      </w:pPr>
      <w:r w:rsidRPr="008D01D9">
        <w:rPr>
          <w:rFonts w:asciiTheme="minorHAnsi" w:eastAsia="TimesNewRoman" w:hAnsiTheme="minorHAnsi" w:cs="Calibri"/>
          <w:sz w:val="22"/>
          <w:szCs w:val="22"/>
          <w:lang w:eastAsia="en-US"/>
        </w:rPr>
        <w:t xml:space="preserve">za każde naruszenie obowiązku (dotyczy z osobna każdego pracownika), o którym mowa w § 2 ust. 34 niniejszej Umowy, w wysokości 100 zł za każdy dzień, w którym  naruszano przedmiotowy obowiązek; </w:t>
      </w:r>
    </w:p>
    <w:p w14:paraId="111E1807" w14:textId="703B1405" w:rsidR="000E5F80" w:rsidRPr="008D01D9" w:rsidRDefault="000E5F80" w:rsidP="000E5F80">
      <w:pPr>
        <w:numPr>
          <w:ilvl w:val="1"/>
          <w:numId w:val="17"/>
        </w:numPr>
        <w:jc w:val="both"/>
        <w:rPr>
          <w:rFonts w:asciiTheme="minorHAnsi" w:eastAsia="TimesNewRoman" w:hAnsiTheme="minorHAnsi" w:cs="Calibri"/>
          <w:sz w:val="22"/>
          <w:szCs w:val="22"/>
          <w:lang w:eastAsia="en-US"/>
        </w:rPr>
      </w:pPr>
      <w:r w:rsidRPr="008D01D9">
        <w:rPr>
          <w:rFonts w:asciiTheme="minorHAnsi" w:eastAsia="TimesNewRoman" w:hAnsiTheme="minorHAnsi" w:cs="Calibri"/>
          <w:sz w:val="22"/>
          <w:szCs w:val="22"/>
          <w:lang w:eastAsia="en-US"/>
        </w:rPr>
        <w:t>za każde naruszenie obowiązku, o którym mowa w § 5 ust. 1 niniejszej umowy (etapy przygotowania dokumentacji projektowej), Zamawiający może naliczyć Wykonawcy karę w wysokości 4000 zł za każde naruszenie</w:t>
      </w:r>
      <w:r w:rsidR="00475C10">
        <w:rPr>
          <w:rFonts w:asciiTheme="minorHAnsi" w:eastAsia="TimesNewRoman" w:hAnsiTheme="minorHAnsi" w:cs="Calibri"/>
          <w:sz w:val="22"/>
          <w:szCs w:val="22"/>
          <w:lang w:eastAsia="en-US"/>
        </w:rPr>
        <w:t>.</w:t>
      </w:r>
    </w:p>
    <w:p w14:paraId="4A8C73BF" w14:textId="77777777" w:rsidR="00491F46" w:rsidRPr="008D01D9" w:rsidRDefault="00491F46" w:rsidP="00491F46">
      <w:pPr>
        <w:pStyle w:val="Akapitzlist"/>
        <w:autoSpaceDE w:val="0"/>
        <w:autoSpaceDN w:val="0"/>
        <w:adjustRightInd w:val="0"/>
        <w:spacing w:after="0" w:line="240" w:lineRule="auto"/>
        <w:ind w:left="1440"/>
        <w:jc w:val="both"/>
        <w:rPr>
          <w:rFonts w:asciiTheme="minorHAnsi" w:eastAsia="TimesNewRoman" w:hAnsiTheme="minorHAnsi" w:cs="Calibri"/>
        </w:rPr>
      </w:pPr>
    </w:p>
    <w:p w14:paraId="094150DD" w14:textId="77777777" w:rsidR="00491F46" w:rsidRPr="008D01D9" w:rsidRDefault="00491F46" w:rsidP="00491F46">
      <w:pPr>
        <w:pStyle w:val="Akapitzlist"/>
        <w:numPr>
          <w:ilvl w:val="0"/>
          <w:numId w:val="16"/>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 xml:space="preserve">Zamawiający zapłaci Wykonawcy kary umowne:  </w:t>
      </w:r>
    </w:p>
    <w:p w14:paraId="29C7E609" w14:textId="77777777" w:rsidR="00491F46" w:rsidRPr="008D01D9" w:rsidRDefault="00491F46" w:rsidP="00491F46">
      <w:pPr>
        <w:pStyle w:val="Akapitzlist"/>
        <w:numPr>
          <w:ilvl w:val="1"/>
          <w:numId w:val="18"/>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za odstąpienie od Umowy z przyczyn zależnych od Zamawiającego, w wysokości 5 % wynagrodzenia brutto, z wyjątkiem odstąpienia od Umowy w okolicznościach, o których mowa w § 12 ust. 1 lub 2 niniejszej umowy;</w:t>
      </w:r>
    </w:p>
    <w:p w14:paraId="74D0A023" w14:textId="77777777" w:rsidR="00491F46" w:rsidRPr="008D01D9" w:rsidRDefault="00491F46" w:rsidP="00491F46">
      <w:pPr>
        <w:pStyle w:val="Akapitzlist"/>
        <w:numPr>
          <w:ilvl w:val="1"/>
          <w:numId w:val="18"/>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za niestawienie się upoważnionych przedstawicieli Zamawiającego na odbiorze robót w terminie ustalonym przez Zamawiającego, w wysokości 500 zł.</w:t>
      </w:r>
    </w:p>
    <w:p w14:paraId="029C59C0" w14:textId="77777777" w:rsidR="00772088" w:rsidRPr="008D01D9" w:rsidRDefault="00772088" w:rsidP="00491F46">
      <w:pPr>
        <w:pStyle w:val="Akapitzlist"/>
        <w:numPr>
          <w:ilvl w:val="2"/>
          <w:numId w:val="28"/>
        </w:numPr>
        <w:autoSpaceDE w:val="0"/>
        <w:autoSpaceDN w:val="0"/>
        <w:adjustRightInd w:val="0"/>
        <w:spacing w:after="0" w:line="240" w:lineRule="auto"/>
        <w:ind w:left="284" w:hanging="284"/>
        <w:jc w:val="both"/>
        <w:rPr>
          <w:rFonts w:asciiTheme="minorHAnsi" w:eastAsia="TimesNewRoman" w:hAnsiTheme="minorHAnsi" w:cs="Calibri"/>
        </w:rPr>
      </w:pPr>
      <w:r w:rsidRPr="008D01D9">
        <w:rPr>
          <w:rFonts w:asciiTheme="minorHAnsi" w:eastAsia="TimesNewRoman" w:hAnsiTheme="minorHAnsi" w:cs="Calibri"/>
        </w:rPr>
        <w:t xml:space="preserve">Zamawiający zastrzega limit, do którego naliczane będą kary umowne, o których mowa w ust. 1 do wysokości 10% wartości netto kontraktu, określonej w </w:t>
      </w:r>
      <w:r w:rsidR="00130F0E" w:rsidRPr="008D01D9">
        <w:rPr>
          <w:rFonts w:asciiTheme="minorHAnsi" w:eastAsia="TimesNewRoman" w:hAnsiTheme="minorHAnsi" w:cs="Calibri"/>
        </w:rPr>
        <w:t>§ 6 ust. 1 niniejszej Umowy</w:t>
      </w:r>
      <w:r w:rsidR="008E1AD7" w:rsidRPr="008D01D9">
        <w:rPr>
          <w:rFonts w:asciiTheme="minorHAnsi" w:eastAsia="TimesNewRoman" w:hAnsiTheme="minorHAnsi" w:cs="Calibri"/>
        </w:rPr>
        <w:t>.</w:t>
      </w:r>
    </w:p>
    <w:p w14:paraId="432BD81E" w14:textId="77777777" w:rsidR="00491F46" w:rsidRPr="008D01D9" w:rsidRDefault="00491F46" w:rsidP="00491F46">
      <w:pPr>
        <w:pStyle w:val="Akapitzlist"/>
        <w:numPr>
          <w:ilvl w:val="2"/>
          <w:numId w:val="28"/>
        </w:numPr>
        <w:autoSpaceDE w:val="0"/>
        <w:autoSpaceDN w:val="0"/>
        <w:adjustRightInd w:val="0"/>
        <w:spacing w:after="0" w:line="240" w:lineRule="auto"/>
        <w:ind w:left="284" w:hanging="284"/>
        <w:jc w:val="both"/>
        <w:rPr>
          <w:rFonts w:asciiTheme="minorHAnsi" w:eastAsia="TimesNewRoman" w:hAnsiTheme="minorHAnsi" w:cs="Calibri"/>
        </w:rPr>
      </w:pPr>
      <w:r w:rsidRPr="008D01D9">
        <w:rPr>
          <w:rFonts w:asciiTheme="minorHAnsi" w:eastAsia="TimesNewRoman" w:hAnsiTheme="minorHAnsi" w:cs="Calibri"/>
        </w:rPr>
        <w:t>Kary, o których mowa w ust. 1 powyżej, strona obciążona zapłaci na wskazany przez stronę uprawnioną do żądania zapłaty kar rachunek bankowy przelewem, w terminie 21 dni kalendarzowych, licząc od dnia dostarczenia jej żądania zapłaty takiej kary umownej.</w:t>
      </w:r>
    </w:p>
    <w:p w14:paraId="040EC7AD" w14:textId="77777777" w:rsidR="00491F46" w:rsidRPr="008D01D9" w:rsidRDefault="00491F46" w:rsidP="00491F46">
      <w:pPr>
        <w:pStyle w:val="Akapitzlist"/>
        <w:numPr>
          <w:ilvl w:val="2"/>
          <w:numId w:val="28"/>
        </w:numPr>
        <w:autoSpaceDE w:val="0"/>
        <w:autoSpaceDN w:val="0"/>
        <w:adjustRightInd w:val="0"/>
        <w:spacing w:after="0" w:line="240" w:lineRule="auto"/>
        <w:ind w:left="284" w:hanging="284"/>
        <w:jc w:val="both"/>
        <w:rPr>
          <w:rFonts w:asciiTheme="minorHAnsi" w:eastAsia="TimesNewRoman" w:hAnsiTheme="minorHAnsi" w:cs="Calibri"/>
        </w:rPr>
      </w:pPr>
      <w:r w:rsidRPr="008D01D9">
        <w:rPr>
          <w:rFonts w:asciiTheme="minorHAnsi" w:eastAsia="TimesNewRoman" w:hAnsiTheme="minorHAnsi" w:cs="Calibri"/>
        </w:rPr>
        <w:lastRenderedPageBreak/>
        <w:t>Strony zastrzegają sobie prawo do odszkodowania uzupełniającego, przewyższającego wysokość zastrzeżonych kar umownych.</w:t>
      </w:r>
    </w:p>
    <w:p w14:paraId="460EFAFC" w14:textId="77777777" w:rsidR="00491F46" w:rsidRPr="008D01D9" w:rsidRDefault="00491F46" w:rsidP="00491F46">
      <w:pPr>
        <w:pStyle w:val="Akapitzlist"/>
        <w:numPr>
          <w:ilvl w:val="2"/>
          <w:numId w:val="28"/>
        </w:numPr>
        <w:autoSpaceDE w:val="0"/>
        <w:autoSpaceDN w:val="0"/>
        <w:adjustRightInd w:val="0"/>
        <w:spacing w:after="0" w:line="240" w:lineRule="auto"/>
        <w:ind w:left="284" w:hanging="284"/>
        <w:jc w:val="both"/>
        <w:rPr>
          <w:rFonts w:asciiTheme="minorHAnsi" w:eastAsia="TimesNewRoman" w:hAnsiTheme="minorHAnsi" w:cs="Calibri"/>
        </w:rPr>
      </w:pPr>
      <w:r w:rsidRPr="008D01D9">
        <w:rPr>
          <w:rFonts w:asciiTheme="minorHAnsi" w:eastAsia="TimesNewRoman" w:hAnsiTheme="minorHAnsi" w:cs="Calibri"/>
        </w:rPr>
        <w:t>Zapłacenie kary umownej nie zwalnia Wykonawcy z obowiązku dokończenia robot, ani z żadnych innych zobowiązań umownych.</w:t>
      </w:r>
    </w:p>
    <w:p w14:paraId="47BF65CC" w14:textId="77777777" w:rsidR="00491F46" w:rsidRPr="008D01D9" w:rsidRDefault="00491F46" w:rsidP="00491F46">
      <w:pPr>
        <w:pStyle w:val="Akapitzlist"/>
        <w:numPr>
          <w:ilvl w:val="2"/>
          <w:numId w:val="28"/>
        </w:numPr>
        <w:autoSpaceDE w:val="0"/>
        <w:autoSpaceDN w:val="0"/>
        <w:adjustRightInd w:val="0"/>
        <w:spacing w:after="0" w:line="240" w:lineRule="auto"/>
        <w:ind w:left="284" w:hanging="284"/>
        <w:jc w:val="both"/>
        <w:rPr>
          <w:rFonts w:asciiTheme="minorHAnsi" w:eastAsia="TimesNewRoman" w:hAnsiTheme="minorHAnsi" w:cs="Calibri"/>
        </w:rPr>
      </w:pPr>
      <w:r w:rsidRPr="008D01D9">
        <w:rPr>
          <w:rFonts w:asciiTheme="minorHAnsi" w:eastAsia="TimesNewRoman" w:hAnsiTheme="minorHAnsi" w:cs="Calibri"/>
        </w:rPr>
        <w:t>Zamawiający ma prawo do potrącania kar umownych z wierzytelnościami Wykonawcy wobec Zamawiającego.</w:t>
      </w:r>
    </w:p>
    <w:p w14:paraId="14B10B32" w14:textId="77777777" w:rsidR="00491F46" w:rsidRPr="008D01D9" w:rsidRDefault="00491F46" w:rsidP="00491F46">
      <w:pPr>
        <w:jc w:val="both"/>
        <w:rPr>
          <w:rFonts w:asciiTheme="minorHAnsi" w:hAnsiTheme="minorHAnsi" w:cs="Calibri"/>
          <w:sz w:val="22"/>
          <w:szCs w:val="22"/>
        </w:rPr>
      </w:pPr>
    </w:p>
    <w:p w14:paraId="67072699" w14:textId="77777777" w:rsidR="00491F46" w:rsidRPr="008D01D9" w:rsidRDefault="00491F46" w:rsidP="00491F46">
      <w:pPr>
        <w:autoSpaceDE w:val="0"/>
        <w:autoSpaceDN w:val="0"/>
        <w:adjustRightInd w:val="0"/>
        <w:jc w:val="center"/>
        <w:rPr>
          <w:rFonts w:asciiTheme="minorHAnsi" w:hAnsiTheme="minorHAnsi" w:cs="Calibri"/>
          <w:b/>
          <w:sz w:val="22"/>
          <w:szCs w:val="22"/>
        </w:rPr>
      </w:pPr>
      <w:r w:rsidRPr="008D01D9">
        <w:rPr>
          <w:rFonts w:asciiTheme="minorHAnsi" w:hAnsiTheme="minorHAnsi" w:cs="Calibri"/>
          <w:b/>
          <w:sz w:val="22"/>
          <w:szCs w:val="22"/>
        </w:rPr>
        <w:t>§ 14</w:t>
      </w:r>
    </w:p>
    <w:p w14:paraId="1860A695" w14:textId="77777777" w:rsidR="00491F46" w:rsidRPr="008D01D9" w:rsidRDefault="00491F46" w:rsidP="00491F46">
      <w:pPr>
        <w:autoSpaceDE w:val="0"/>
        <w:autoSpaceDN w:val="0"/>
        <w:adjustRightInd w:val="0"/>
        <w:jc w:val="center"/>
        <w:rPr>
          <w:rFonts w:asciiTheme="minorHAnsi" w:hAnsiTheme="minorHAnsi" w:cs="Calibri"/>
          <w:b/>
          <w:sz w:val="22"/>
          <w:szCs w:val="22"/>
        </w:rPr>
      </w:pPr>
      <w:r w:rsidRPr="008D01D9">
        <w:rPr>
          <w:rFonts w:asciiTheme="minorHAnsi" w:hAnsiTheme="minorHAnsi" w:cs="Calibri"/>
          <w:b/>
          <w:sz w:val="22"/>
          <w:szCs w:val="22"/>
        </w:rPr>
        <w:t>Zabezpieczenie należytego wykonania Umowy</w:t>
      </w:r>
    </w:p>
    <w:p w14:paraId="4EE3644A" w14:textId="77777777" w:rsidR="00491F46" w:rsidRPr="008D01D9" w:rsidRDefault="00491F46" w:rsidP="00491F46">
      <w:pPr>
        <w:ind w:left="284"/>
        <w:jc w:val="both"/>
        <w:rPr>
          <w:rFonts w:asciiTheme="minorHAnsi" w:hAnsiTheme="minorHAnsi" w:cs="Calibri"/>
          <w:sz w:val="22"/>
          <w:szCs w:val="22"/>
        </w:rPr>
      </w:pPr>
    </w:p>
    <w:p w14:paraId="048B53A3" w14:textId="77777777" w:rsidR="00491F46" w:rsidRPr="008D01D9" w:rsidRDefault="00491F46" w:rsidP="00491F46">
      <w:pPr>
        <w:pStyle w:val="Akapitzlist"/>
        <w:numPr>
          <w:ilvl w:val="2"/>
          <w:numId w:val="18"/>
        </w:numPr>
        <w:autoSpaceDE w:val="0"/>
        <w:autoSpaceDN w:val="0"/>
        <w:adjustRightInd w:val="0"/>
        <w:spacing w:after="0" w:line="240" w:lineRule="auto"/>
        <w:ind w:left="284" w:hanging="284"/>
        <w:jc w:val="both"/>
        <w:rPr>
          <w:rFonts w:asciiTheme="minorHAnsi" w:eastAsia="TimesNewRoman" w:hAnsiTheme="minorHAnsi" w:cs="Calibri"/>
        </w:rPr>
      </w:pPr>
      <w:r w:rsidRPr="008D01D9">
        <w:rPr>
          <w:rFonts w:asciiTheme="minorHAnsi" w:eastAsia="TimesNewRoman" w:hAnsiTheme="minorHAnsi" w:cs="Calibri"/>
        </w:rPr>
        <w:t>Dla zabezpieczenia należytego i zgodnego z Umową wykonania robót Wykonawca wniósł, przed podpisaniem niniejszej Umow</w:t>
      </w:r>
      <w:r w:rsidR="00550B75" w:rsidRPr="008D01D9">
        <w:rPr>
          <w:rFonts w:asciiTheme="minorHAnsi" w:eastAsia="TimesNewRoman" w:hAnsiTheme="minorHAnsi" w:cs="Calibri"/>
        </w:rPr>
        <w:t>y, zabezpieczenie w wysokości 5</w:t>
      </w:r>
      <w:r w:rsidRPr="008D01D9">
        <w:rPr>
          <w:rFonts w:asciiTheme="minorHAnsi" w:eastAsia="TimesNewRoman" w:hAnsiTheme="minorHAnsi" w:cs="Calibri"/>
        </w:rPr>
        <w:t xml:space="preserve"> % całkowitej ceny brutto podanej w ofercie za wykonanie przedmiotu umowy, co stanowi kwotę </w:t>
      </w:r>
      <w:r w:rsidR="00E75C09" w:rsidRPr="008D01D9">
        <w:rPr>
          <w:rFonts w:asciiTheme="minorHAnsi" w:hAnsiTheme="minorHAnsi"/>
          <w:b/>
          <w:i/>
        </w:rPr>
        <w:t>…………….</w:t>
      </w:r>
      <w:r w:rsidRPr="008D01D9">
        <w:rPr>
          <w:rFonts w:asciiTheme="minorHAnsi" w:hAnsiTheme="minorHAnsi"/>
          <w:i/>
        </w:rPr>
        <w:t xml:space="preserve"> (słownie: </w:t>
      </w:r>
      <w:r w:rsidR="00E75C09" w:rsidRPr="008D01D9">
        <w:rPr>
          <w:rFonts w:asciiTheme="minorHAnsi" w:hAnsiTheme="minorHAnsi"/>
          <w:i/>
        </w:rPr>
        <w:t>………………..</w:t>
      </w:r>
      <w:r w:rsidRPr="008D01D9">
        <w:rPr>
          <w:rFonts w:asciiTheme="minorHAnsi" w:hAnsiTheme="minorHAnsi"/>
          <w:i/>
        </w:rPr>
        <w:t>).</w:t>
      </w:r>
    </w:p>
    <w:p w14:paraId="70144524" w14:textId="77777777" w:rsidR="00491F46" w:rsidRPr="008D01D9" w:rsidRDefault="00491F46" w:rsidP="00491F46">
      <w:pPr>
        <w:pStyle w:val="Akapitzlist"/>
        <w:numPr>
          <w:ilvl w:val="2"/>
          <w:numId w:val="18"/>
        </w:numPr>
        <w:autoSpaceDE w:val="0"/>
        <w:autoSpaceDN w:val="0"/>
        <w:adjustRightInd w:val="0"/>
        <w:spacing w:after="0" w:line="240" w:lineRule="auto"/>
        <w:ind w:left="284" w:hanging="284"/>
        <w:jc w:val="both"/>
        <w:rPr>
          <w:rFonts w:asciiTheme="minorHAnsi" w:eastAsia="TimesNewRoman" w:hAnsiTheme="minorHAnsi" w:cs="Calibri"/>
        </w:rPr>
      </w:pPr>
      <w:r w:rsidRPr="008D01D9">
        <w:rPr>
          <w:rFonts w:asciiTheme="minorHAnsi" w:eastAsia="TimesNewRoman" w:hAnsiTheme="minorHAnsi" w:cs="Calibri"/>
        </w:rPr>
        <w:t xml:space="preserve">Zabezpieczenie zostało wniesione przez Wykonawcę w formie </w:t>
      </w:r>
      <w:r w:rsidR="00E75C09" w:rsidRPr="008D01D9">
        <w:rPr>
          <w:rFonts w:asciiTheme="minorHAnsi" w:eastAsia="TimesNewRoman" w:hAnsiTheme="minorHAnsi" w:cs="Calibri"/>
        </w:rPr>
        <w:t>………………………………………………….</w:t>
      </w:r>
      <w:r w:rsidRPr="008D01D9">
        <w:rPr>
          <w:rFonts w:asciiTheme="minorHAnsi" w:eastAsia="TimesNewRoman" w:hAnsiTheme="minorHAnsi" w:cs="Calibri"/>
        </w:rPr>
        <w:t>.</w:t>
      </w:r>
    </w:p>
    <w:p w14:paraId="54AD675E" w14:textId="77777777" w:rsidR="00491F46" w:rsidRPr="008D01D9" w:rsidRDefault="00491F46" w:rsidP="00491F46">
      <w:pPr>
        <w:pStyle w:val="Akapitzlist"/>
        <w:numPr>
          <w:ilvl w:val="2"/>
          <w:numId w:val="18"/>
        </w:numPr>
        <w:autoSpaceDE w:val="0"/>
        <w:autoSpaceDN w:val="0"/>
        <w:adjustRightInd w:val="0"/>
        <w:spacing w:after="0" w:line="240" w:lineRule="auto"/>
        <w:ind w:left="284" w:hanging="284"/>
        <w:jc w:val="both"/>
        <w:rPr>
          <w:rFonts w:asciiTheme="minorHAnsi" w:eastAsia="TimesNewRoman" w:hAnsiTheme="minorHAnsi" w:cs="Calibri"/>
        </w:rPr>
      </w:pPr>
      <w:r w:rsidRPr="008D01D9">
        <w:rPr>
          <w:rFonts w:asciiTheme="minorHAnsi" w:eastAsia="TimesNewRoman" w:hAnsiTheme="minorHAnsi" w:cs="Calibri"/>
        </w:rPr>
        <w:t>Zamawiający zastrzega, że w przypadku wniesienia zabezpieczenia w formie gwarancji bankowej lub ubezpieczeniowej – gwarancja winna zobowiązywać Gwaranta nieodwołalnie i bezwarunkowo do wypłacenia bezzwłocznie Beneficjentowi, na pierwsze pisemne żądanie, kwoty do wysokości wniesionego zabezpieczenia w razie niewykonania lub nienależytego wykonania umowy. Dokument gwarancyjny powinien obejmować okres, na który niniejsza Umowa została zawarta powiększony o 30 dni.</w:t>
      </w:r>
    </w:p>
    <w:p w14:paraId="1B637391" w14:textId="77777777" w:rsidR="00491F46" w:rsidRPr="008D01D9" w:rsidRDefault="00491F46" w:rsidP="00491F46">
      <w:pPr>
        <w:pStyle w:val="Akapitzlist"/>
        <w:numPr>
          <w:ilvl w:val="2"/>
          <w:numId w:val="18"/>
        </w:numPr>
        <w:autoSpaceDE w:val="0"/>
        <w:autoSpaceDN w:val="0"/>
        <w:adjustRightInd w:val="0"/>
        <w:spacing w:after="0" w:line="240" w:lineRule="auto"/>
        <w:ind w:left="284" w:hanging="284"/>
        <w:jc w:val="both"/>
        <w:rPr>
          <w:rFonts w:asciiTheme="minorHAnsi" w:eastAsia="TimesNewRoman" w:hAnsiTheme="minorHAnsi" w:cs="Calibri"/>
        </w:rPr>
      </w:pPr>
      <w:r w:rsidRPr="008D01D9">
        <w:rPr>
          <w:rFonts w:asciiTheme="minorHAnsi" w:eastAsia="TimesNewRoman" w:hAnsiTheme="minorHAnsi" w:cs="Calibri"/>
        </w:rPr>
        <w:t>W przypadku konieczności przedłużenia terminu realizacji przedmiotu Umowy Wykonawca zobowiązany będzie do przedłużenia terminu gwarancji albo, jeżeli nie będzie to możliwe, do wniesienia nowej gwarancji na przedłużony termin realizacji przedmiotu Umowy.</w:t>
      </w:r>
    </w:p>
    <w:p w14:paraId="5155432A" w14:textId="77777777" w:rsidR="00491F46" w:rsidRPr="008D01D9" w:rsidRDefault="00491F46" w:rsidP="00491F46">
      <w:pPr>
        <w:pStyle w:val="Akapitzlist"/>
        <w:numPr>
          <w:ilvl w:val="2"/>
          <w:numId w:val="18"/>
        </w:numPr>
        <w:autoSpaceDE w:val="0"/>
        <w:autoSpaceDN w:val="0"/>
        <w:adjustRightInd w:val="0"/>
        <w:spacing w:after="0" w:line="240" w:lineRule="auto"/>
        <w:ind w:left="284" w:hanging="284"/>
        <w:jc w:val="both"/>
        <w:rPr>
          <w:rFonts w:asciiTheme="minorHAnsi" w:eastAsia="TimesNewRoman" w:hAnsiTheme="minorHAnsi" w:cs="Calibri"/>
        </w:rPr>
      </w:pPr>
      <w:r w:rsidRPr="008D01D9">
        <w:rPr>
          <w:rFonts w:asciiTheme="minorHAnsi" w:eastAsia="TimesNewRoman" w:hAnsiTheme="minorHAnsi" w:cs="Calibri"/>
        </w:rPr>
        <w:t>W przypadku, gdy zabezpieczenie należytego wykonania Umowy wniesiono w pieniądzu, Zamawiający zwraca je, wraz z odsetkami wynikającymi z Umowy rachunku bankowego, na którym było ono przechowywane, pomniejszonymi o koszty prowadzenia rachunku oraz prowizji bankowej za przelew pieniędzy – na rachunek Wykonawcy.</w:t>
      </w:r>
    </w:p>
    <w:p w14:paraId="4EFE72A8" w14:textId="77777777" w:rsidR="00491F46" w:rsidRPr="008D01D9" w:rsidRDefault="00491F46" w:rsidP="00491F46">
      <w:pPr>
        <w:pStyle w:val="Akapitzlist"/>
        <w:numPr>
          <w:ilvl w:val="2"/>
          <w:numId w:val="18"/>
        </w:numPr>
        <w:autoSpaceDE w:val="0"/>
        <w:autoSpaceDN w:val="0"/>
        <w:adjustRightInd w:val="0"/>
        <w:spacing w:after="0" w:line="240" w:lineRule="auto"/>
        <w:ind w:left="284" w:hanging="284"/>
        <w:jc w:val="both"/>
        <w:rPr>
          <w:rFonts w:asciiTheme="minorHAnsi" w:eastAsia="TimesNewRoman" w:hAnsiTheme="minorHAnsi" w:cs="Calibri"/>
        </w:rPr>
      </w:pPr>
      <w:r w:rsidRPr="008D01D9">
        <w:rPr>
          <w:rFonts w:asciiTheme="minorHAnsi" w:eastAsia="TimesNewRoman" w:hAnsiTheme="minorHAnsi" w:cs="Calibri"/>
        </w:rPr>
        <w:t>Zabezpieczenie z tytułu należytego wykonania umowy zostanie zwrócone Wykonawcy w następujący sposób:</w:t>
      </w:r>
    </w:p>
    <w:p w14:paraId="12816D0D" w14:textId="77777777" w:rsidR="00491F46" w:rsidRPr="008D01D9" w:rsidRDefault="00491F46" w:rsidP="00491F46">
      <w:pPr>
        <w:pStyle w:val="Akapitzlist"/>
        <w:numPr>
          <w:ilvl w:val="3"/>
          <w:numId w:val="19"/>
        </w:numPr>
        <w:autoSpaceDE w:val="0"/>
        <w:autoSpaceDN w:val="0"/>
        <w:adjustRightInd w:val="0"/>
        <w:spacing w:after="0" w:line="240" w:lineRule="auto"/>
        <w:ind w:left="1134" w:hanging="567"/>
        <w:jc w:val="both"/>
        <w:rPr>
          <w:rFonts w:asciiTheme="minorHAnsi" w:eastAsia="TimesNewRoman" w:hAnsiTheme="minorHAnsi" w:cs="Calibri"/>
        </w:rPr>
      </w:pPr>
      <w:r w:rsidRPr="008D01D9">
        <w:rPr>
          <w:rFonts w:asciiTheme="minorHAnsi" w:eastAsia="TimesNewRoman" w:hAnsiTheme="minorHAnsi" w:cs="Calibri"/>
        </w:rPr>
        <w:t>70 % z wniesionego zabezpieczenia – w terminie 30 dni od daty podpisania przez Wykonawcę, inspektora nadzoru wskazanego przez Zamawiającego oraz Zamawiającego lub inną osobę/podmiot przez niego upoważnioną protokołu odbioru końcowego przedmiotu Umowy;</w:t>
      </w:r>
    </w:p>
    <w:p w14:paraId="0A415348" w14:textId="77777777" w:rsidR="00491F46" w:rsidRPr="008D01D9" w:rsidRDefault="00491F46" w:rsidP="00491F46">
      <w:pPr>
        <w:pStyle w:val="Akapitzlist"/>
        <w:numPr>
          <w:ilvl w:val="3"/>
          <w:numId w:val="19"/>
        </w:numPr>
        <w:autoSpaceDE w:val="0"/>
        <w:autoSpaceDN w:val="0"/>
        <w:adjustRightInd w:val="0"/>
        <w:spacing w:after="0" w:line="240" w:lineRule="auto"/>
        <w:ind w:left="1134" w:hanging="567"/>
        <w:jc w:val="both"/>
        <w:rPr>
          <w:rFonts w:asciiTheme="minorHAnsi" w:eastAsia="TimesNewRoman" w:hAnsiTheme="minorHAnsi" w:cs="Calibri"/>
        </w:rPr>
      </w:pPr>
      <w:r w:rsidRPr="008D01D9">
        <w:rPr>
          <w:rFonts w:asciiTheme="minorHAnsi" w:eastAsia="TimesNewRoman" w:hAnsiTheme="minorHAnsi" w:cs="Calibri"/>
        </w:rPr>
        <w:t>30 % z wniesionego zabezpieczenia – nie później niż w 15 dniu po upływie okresu rękojmi za wady.</w:t>
      </w:r>
    </w:p>
    <w:p w14:paraId="4436F8CA" w14:textId="0E550377" w:rsidR="00817C7F" w:rsidRPr="008D01D9" w:rsidRDefault="00817C7F" w:rsidP="00817C7F">
      <w:pPr>
        <w:pStyle w:val="Akapitzlist"/>
        <w:numPr>
          <w:ilvl w:val="3"/>
          <w:numId w:val="19"/>
        </w:numPr>
        <w:autoSpaceDE w:val="0"/>
        <w:autoSpaceDN w:val="0"/>
        <w:adjustRightInd w:val="0"/>
        <w:spacing w:after="0" w:line="240" w:lineRule="auto"/>
        <w:ind w:left="1134" w:hanging="567"/>
        <w:jc w:val="both"/>
        <w:rPr>
          <w:rFonts w:asciiTheme="minorHAnsi" w:eastAsia="TimesNewRoman" w:hAnsiTheme="minorHAnsi" w:cs="Calibri"/>
        </w:rPr>
      </w:pPr>
      <w:r w:rsidRPr="008D01D9">
        <w:rPr>
          <w:rFonts w:asciiTheme="minorHAnsi" w:hAnsiTheme="minorHAnsi"/>
          <w:color w:val="000000" w:themeColor="text1"/>
        </w:rPr>
        <w:t>Niezwłocznie po upływie okresu rękojmi Wykonawca zobowiązany jest wskazać numer rachunku bakowego, na który zwrócone ma zostać zabezpieczenie pieniężne.</w:t>
      </w:r>
    </w:p>
    <w:p w14:paraId="0724B68B" w14:textId="77777777" w:rsidR="00491F46" w:rsidRPr="008D01D9" w:rsidRDefault="00491F46" w:rsidP="00817C7F">
      <w:pPr>
        <w:jc w:val="both"/>
        <w:rPr>
          <w:rFonts w:asciiTheme="minorHAnsi" w:hAnsiTheme="minorHAnsi" w:cs="Calibri"/>
          <w:sz w:val="22"/>
          <w:szCs w:val="22"/>
        </w:rPr>
      </w:pPr>
    </w:p>
    <w:p w14:paraId="267BAD9E" w14:textId="77777777" w:rsidR="00491F46" w:rsidRPr="008D01D9" w:rsidRDefault="00491F46" w:rsidP="00491F46">
      <w:pPr>
        <w:autoSpaceDE w:val="0"/>
        <w:autoSpaceDN w:val="0"/>
        <w:adjustRightInd w:val="0"/>
        <w:jc w:val="center"/>
        <w:rPr>
          <w:rFonts w:asciiTheme="minorHAnsi" w:hAnsiTheme="minorHAnsi" w:cs="Calibri"/>
          <w:b/>
          <w:sz w:val="22"/>
          <w:szCs w:val="22"/>
        </w:rPr>
      </w:pPr>
      <w:r w:rsidRPr="008D01D9">
        <w:rPr>
          <w:rFonts w:asciiTheme="minorHAnsi" w:hAnsiTheme="minorHAnsi" w:cs="Calibri"/>
          <w:b/>
          <w:sz w:val="22"/>
          <w:szCs w:val="22"/>
        </w:rPr>
        <w:t>§ 15</w:t>
      </w:r>
    </w:p>
    <w:p w14:paraId="71C045EF" w14:textId="77777777" w:rsidR="00491F46" w:rsidRPr="00307308" w:rsidRDefault="00491F46" w:rsidP="00491F46">
      <w:pPr>
        <w:autoSpaceDE w:val="0"/>
        <w:autoSpaceDN w:val="0"/>
        <w:adjustRightInd w:val="0"/>
        <w:jc w:val="center"/>
        <w:rPr>
          <w:rFonts w:asciiTheme="minorHAnsi" w:hAnsiTheme="minorHAnsi" w:cs="Calibri"/>
          <w:b/>
          <w:color w:val="000000" w:themeColor="text1"/>
          <w:sz w:val="22"/>
          <w:szCs w:val="22"/>
        </w:rPr>
      </w:pPr>
      <w:r w:rsidRPr="00307308">
        <w:rPr>
          <w:rFonts w:asciiTheme="minorHAnsi" w:hAnsiTheme="minorHAnsi" w:cs="Calibri"/>
          <w:b/>
          <w:color w:val="000000" w:themeColor="text1"/>
          <w:sz w:val="22"/>
          <w:szCs w:val="22"/>
        </w:rPr>
        <w:t>Zmiany umowy</w:t>
      </w:r>
    </w:p>
    <w:p w14:paraId="7847E339" w14:textId="77777777" w:rsidR="00491F46" w:rsidRPr="00307308" w:rsidRDefault="00491F46" w:rsidP="00491F46">
      <w:pPr>
        <w:jc w:val="both"/>
        <w:rPr>
          <w:rFonts w:asciiTheme="minorHAnsi" w:hAnsiTheme="minorHAnsi" w:cs="Calibri"/>
          <w:color w:val="000000" w:themeColor="text1"/>
          <w:sz w:val="22"/>
          <w:szCs w:val="22"/>
        </w:rPr>
      </w:pPr>
    </w:p>
    <w:p w14:paraId="78E4F638" w14:textId="33368F0C" w:rsidR="00491F46" w:rsidRPr="008D01D9" w:rsidRDefault="00491F46" w:rsidP="00491F46">
      <w:pPr>
        <w:pStyle w:val="Akapitzlist"/>
        <w:numPr>
          <w:ilvl w:val="2"/>
          <w:numId w:val="17"/>
        </w:numPr>
        <w:autoSpaceDE w:val="0"/>
        <w:autoSpaceDN w:val="0"/>
        <w:adjustRightInd w:val="0"/>
        <w:spacing w:after="0" w:line="240" w:lineRule="auto"/>
        <w:ind w:left="284" w:hanging="284"/>
        <w:jc w:val="both"/>
        <w:rPr>
          <w:rFonts w:asciiTheme="minorHAnsi" w:eastAsia="TimesNewRoman" w:hAnsiTheme="minorHAnsi" w:cs="Calibri"/>
        </w:rPr>
      </w:pPr>
      <w:r w:rsidRPr="008D01D9">
        <w:rPr>
          <w:rFonts w:asciiTheme="minorHAnsi" w:eastAsia="TimesNewRoman" w:hAnsiTheme="minorHAnsi" w:cs="Calibri"/>
        </w:rPr>
        <w:t>Zamawiający przewiduje możliwość zmian postanowień zawartej Umowy w stosunku do treści oferty, na po</w:t>
      </w:r>
      <w:r w:rsidR="003A1814" w:rsidRPr="008D01D9">
        <w:rPr>
          <w:rFonts w:asciiTheme="minorHAnsi" w:eastAsia="TimesNewRoman" w:hAnsiTheme="minorHAnsi" w:cs="Calibri"/>
        </w:rPr>
        <w:t>dstawie której dokonano wyboru W</w:t>
      </w:r>
      <w:r w:rsidRPr="008D01D9">
        <w:rPr>
          <w:rFonts w:asciiTheme="minorHAnsi" w:eastAsia="TimesNewRoman" w:hAnsiTheme="minorHAnsi" w:cs="Calibri"/>
        </w:rPr>
        <w:t xml:space="preserve">ykonawcy, w przypadku wystąpienia, co najmniej jednej z okoliczności wymienionych poniżej, z uwzględnieniem podanych warunków ich wprowadzenia, tj.: </w:t>
      </w:r>
    </w:p>
    <w:p w14:paraId="02C6AD92" w14:textId="77777777" w:rsidR="00491F46" w:rsidRPr="008D01D9" w:rsidRDefault="00491F46" w:rsidP="00491F46">
      <w:pPr>
        <w:pStyle w:val="Akapitzlist"/>
        <w:numPr>
          <w:ilvl w:val="0"/>
          <w:numId w:val="20"/>
        </w:numPr>
        <w:autoSpaceDE w:val="0"/>
        <w:autoSpaceDN w:val="0"/>
        <w:adjustRightInd w:val="0"/>
        <w:spacing w:after="0" w:line="240" w:lineRule="auto"/>
        <w:ind w:left="1134" w:hanging="567"/>
        <w:jc w:val="both"/>
        <w:rPr>
          <w:rFonts w:asciiTheme="minorHAnsi" w:eastAsia="TimesNewRoman" w:hAnsiTheme="minorHAnsi" w:cs="Calibri"/>
        </w:rPr>
      </w:pPr>
      <w:r w:rsidRPr="008D01D9">
        <w:rPr>
          <w:rFonts w:asciiTheme="minorHAnsi" w:eastAsia="TimesNewRoman" w:hAnsiTheme="minorHAnsi" w:cs="Calibri"/>
        </w:rPr>
        <w:t>odnośnie do zmian w sposobie spełnienia świadczenia:</w:t>
      </w:r>
    </w:p>
    <w:p w14:paraId="1AFD6AD2" w14:textId="77777777" w:rsidR="00491F46" w:rsidRPr="008D01D9" w:rsidRDefault="00491F46" w:rsidP="00491F46">
      <w:pPr>
        <w:pStyle w:val="Akapitzlist"/>
        <w:numPr>
          <w:ilvl w:val="1"/>
          <w:numId w:val="21"/>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 xml:space="preserve">niedostępność na rynku materiałów lub urządzeń wskazanych w ofercie Wykonawcy, spowodowana w szczególności zaprzestaniem produkcji lub wycofaniem z rynku tych </w:t>
      </w:r>
      <w:r w:rsidRPr="008D01D9">
        <w:rPr>
          <w:rFonts w:asciiTheme="minorHAnsi" w:eastAsia="TimesNewRoman" w:hAnsiTheme="minorHAnsi" w:cs="Calibri"/>
        </w:rPr>
        <w:lastRenderedPageBreak/>
        <w:t>materiałów lub urządzeń, przy czym Wykonawca zobowiązany jest wykazać Zamawiającemu fakt niedostępności materiałów lub urządzeń na rynku, zwłaszcza zaprzestania produkcji lub wycofania z rynku;</w:t>
      </w:r>
    </w:p>
    <w:p w14:paraId="06F7B749" w14:textId="77777777" w:rsidR="00491F46" w:rsidRPr="008D01D9" w:rsidRDefault="00491F46" w:rsidP="00491F46">
      <w:pPr>
        <w:pStyle w:val="Akapitzlist"/>
        <w:numPr>
          <w:ilvl w:val="1"/>
          <w:numId w:val="21"/>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pojawienie się na rynku części, materiałów lub urządzeń nowszej generacji pozwalających na zaoszczędzenie kosztów realizacji przedmiotu Umowy lub kosztów eksploatacji wykonanego przedmiotu Umowy;</w:t>
      </w:r>
    </w:p>
    <w:p w14:paraId="683F3074" w14:textId="77777777" w:rsidR="00491F46" w:rsidRPr="008D01D9" w:rsidRDefault="00491F46" w:rsidP="00491F46">
      <w:pPr>
        <w:pStyle w:val="Akapitzlist"/>
        <w:numPr>
          <w:ilvl w:val="1"/>
          <w:numId w:val="21"/>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pojawienie się nowszej technologii wykonania przedmiotu Umowy pozwalającej na skrócenie czasu realizacji przedmiotu Umowy lub jego kosztów lub kosztów eksploatacji wykonanego przedmiotu Umowy;</w:t>
      </w:r>
    </w:p>
    <w:p w14:paraId="5B32B02D" w14:textId="77777777" w:rsidR="00491F46" w:rsidRPr="008D01D9" w:rsidRDefault="00491F46" w:rsidP="00491F46">
      <w:pPr>
        <w:pStyle w:val="Akapitzlist"/>
        <w:numPr>
          <w:ilvl w:val="1"/>
          <w:numId w:val="21"/>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konieczność zrealizowania przedmiotu Umowy przy zastosowaniu innych rozwiązań technicznych/technologicznych niż wskazane w ofercie Wykonawcy, dokumentacji projektowej w sytuacji, gdyby zastosowanie przewidzianych rozwiązań groziło niewykonaniem lub wadliwym wykonaniem przedmiotu Umowy, przy czym Wykonawca zobowiązany jest wykazać Zamawiającemu wystąpienie tych okoliczności,</w:t>
      </w:r>
    </w:p>
    <w:p w14:paraId="429D869D" w14:textId="77777777" w:rsidR="00491F46" w:rsidRPr="008D01D9" w:rsidRDefault="00491F46" w:rsidP="00491F46">
      <w:pPr>
        <w:pStyle w:val="Akapitzlist"/>
        <w:numPr>
          <w:ilvl w:val="1"/>
          <w:numId w:val="21"/>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konieczność zrealizowania przedmiotu Umowy przy zastosowaniu innych rozwiązań technicznych lub materiałowych ze względu na zmiany obowiązującego prawa;</w:t>
      </w:r>
    </w:p>
    <w:p w14:paraId="30420DD4" w14:textId="46637A04" w:rsidR="00491F46" w:rsidRPr="008D01D9" w:rsidRDefault="00491F46" w:rsidP="00491F46">
      <w:pPr>
        <w:pStyle w:val="Akapitzlist"/>
        <w:numPr>
          <w:ilvl w:val="1"/>
          <w:numId w:val="21"/>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zmiany, o których mowa w lit a) mogą być podstawą zwiększenia wynagrodzenia w</w:t>
      </w:r>
      <w:r w:rsidR="003A1814" w:rsidRPr="008D01D9">
        <w:rPr>
          <w:rFonts w:asciiTheme="minorHAnsi" w:eastAsia="TimesNewRoman" w:hAnsiTheme="minorHAnsi" w:cs="Calibri"/>
        </w:rPr>
        <w:t>yłącznie w przypadku, w którym W</w:t>
      </w:r>
      <w:r w:rsidRPr="008D01D9">
        <w:rPr>
          <w:rFonts w:asciiTheme="minorHAnsi" w:eastAsia="TimesNewRoman" w:hAnsiTheme="minorHAnsi" w:cs="Calibri"/>
        </w:rPr>
        <w:t>ykonawca udowodni, iż ceny materiałów lub urządzeń zastępujących wycofane z produkcji lub rynku są wyższe od proponowanych w ofercie, o co najmniej 20 %. Wzrost wynagrodzenia może zostać wówczas ustalony o nie więcej niż 10 % różnicy w cenie;</w:t>
      </w:r>
    </w:p>
    <w:p w14:paraId="71193ADB" w14:textId="77777777" w:rsidR="00491F46" w:rsidRPr="008D01D9" w:rsidRDefault="00491F46" w:rsidP="00491F46">
      <w:pPr>
        <w:pStyle w:val="Akapitzlist"/>
        <w:numPr>
          <w:ilvl w:val="1"/>
          <w:numId w:val="21"/>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zmiany wskazywane w lit e) będą wprowadzane wyłącznie w zakresie umożliwiającym oddanie przedmiotu umowy do użytkowania, a Zamawiający może ponieść ryzyko zwiększenia wynagrodzenia z tytułu takich zmian wyłącznie w kwocie równej zwiększonym z tego powodu kosztom;</w:t>
      </w:r>
    </w:p>
    <w:p w14:paraId="6FF3D047" w14:textId="77777777" w:rsidR="00491F46" w:rsidRPr="008D01D9" w:rsidRDefault="00491F46" w:rsidP="00491F46">
      <w:pPr>
        <w:pStyle w:val="Akapitzlist"/>
        <w:numPr>
          <w:ilvl w:val="1"/>
          <w:numId w:val="21"/>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w przypadku dostarczania w wyniku zmiany urządzeń lub materiałów, na które wymagane było posiadanie określonych prawem świadectw, certyfikatów lub innych podobnych zaświadczeń, takie świadectwa, certyfikaty lub zaświadczenia będą zawsze wymagane wobec urządzeń lub materiałów, zastępujących te proponowane w ofercie;</w:t>
      </w:r>
    </w:p>
    <w:p w14:paraId="778A2335" w14:textId="77777777" w:rsidR="00491F46" w:rsidRPr="008D01D9" w:rsidRDefault="00491F46" w:rsidP="00491F46">
      <w:pPr>
        <w:pStyle w:val="Akapitzlist"/>
        <w:numPr>
          <w:ilvl w:val="1"/>
          <w:numId w:val="21"/>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zmiany, o których mowa w lit b) - d) nie mogą stanowić podstawy zwiększenia wynagrodzenia;</w:t>
      </w:r>
    </w:p>
    <w:p w14:paraId="0975AC5B" w14:textId="77777777" w:rsidR="00491F46" w:rsidRPr="008D01D9" w:rsidRDefault="00491F46" w:rsidP="00491F46">
      <w:pPr>
        <w:numPr>
          <w:ilvl w:val="0"/>
          <w:numId w:val="20"/>
        </w:numPr>
        <w:ind w:left="1134"/>
        <w:rPr>
          <w:rFonts w:asciiTheme="minorHAnsi" w:eastAsia="TimesNewRoman" w:hAnsiTheme="minorHAnsi" w:cs="Calibri"/>
          <w:sz w:val="22"/>
          <w:szCs w:val="22"/>
          <w:lang w:eastAsia="en-US"/>
        </w:rPr>
      </w:pPr>
      <w:r w:rsidRPr="008D01D9">
        <w:rPr>
          <w:rFonts w:asciiTheme="minorHAnsi" w:eastAsia="TimesNewRoman" w:hAnsiTheme="minorHAnsi" w:cs="Calibri"/>
          <w:sz w:val="22"/>
          <w:szCs w:val="22"/>
          <w:lang w:eastAsia="en-US"/>
        </w:rPr>
        <w:t xml:space="preserve">zmiana osób, przy pomocy, których Wykonawca realizuje przedmiot Umowy na inne legitymujące się, co najmniej równoważnymi uprawnieniami określonymi w treści SIWZ, </w:t>
      </w:r>
    </w:p>
    <w:p w14:paraId="0261DB88" w14:textId="77777777" w:rsidR="00491F46" w:rsidRPr="008D01D9" w:rsidRDefault="00491F46" w:rsidP="00491F46">
      <w:pPr>
        <w:pStyle w:val="Akapitzlist"/>
        <w:numPr>
          <w:ilvl w:val="0"/>
          <w:numId w:val="20"/>
        </w:numPr>
        <w:autoSpaceDE w:val="0"/>
        <w:autoSpaceDN w:val="0"/>
        <w:adjustRightInd w:val="0"/>
        <w:spacing w:after="0" w:line="240" w:lineRule="auto"/>
        <w:ind w:left="1134" w:hanging="567"/>
        <w:jc w:val="both"/>
        <w:rPr>
          <w:rFonts w:asciiTheme="minorHAnsi" w:eastAsia="TimesNewRoman" w:hAnsiTheme="minorHAnsi" w:cs="Calibri"/>
        </w:rPr>
      </w:pPr>
      <w:r w:rsidRPr="008D01D9">
        <w:rPr>
          <w:rFonts w:asciiTheme="minorHAnsi" w:eastAsia="TimesNewRoman" w:hAnsiTheme="minorHAnsi" w:cs="Calibri"/>
        </w:rPr>
        <w:t xml:space="preserve">pozostałe </w:t>
      </w:r>
      <w:r w:rsidRPr="008D01D9">
        <w:rPr>
          <w:rFonts w:asciiTheme="minorHAnsi" w:hAnsiTheme="minorHAnsi" w:cs="Calibri"/>
        </w:rPr>
        <w:t>okoliczności stanowiące podstawę zmiany sposobu spełnienia świadczenia lub terminu, a także innych zmian, gdy jest to niezbędne dla wykonania przedmiotu umowy w sposób należyty</w:t>
      </w:r>
      <w:r w:rsidRPr="008D01D9">
        <w:rPr>
          <w:rFonts w:asciiTheme="minorHAnsi" w:eastAsia="TimesNewRoman" w:hAnsiTheme="minorHAnsi" w:cs="Calibri"/>
        </w:rPr>
        <w:t>:</w:t>
      </w:r>
    </w:p>
    <w:p w14:paraId="7F2F93EB" w14:textId="77777777" w:rsidR="00491F46" w:rsidRPr="008D01D9" w:rsidRDefault="00491F46" w:rsidP="00491F46">
      <w:pPr>
        <w:pStyle w:val="Akapitzlist"/>
        <w:numPr>
          <w:ilvl w:val="3"/>
          <w:numId w:val="22"/>
        </w:numPr>
        <w:autoSpaceDE w:val="0"/>
        <w:autoSpaceDN w:val="0"/>
        <w:adjustRightInd w:val="0"/>
        <w:spacing w:after="0" w:line="240" w:lineRule="auto"/>
        <w:ind w:left="1418" w:hanging="284"/>
        <w:jc w:val="both"/>
        <w:rPr>
          <w:rFonts w:asciiTheme="minorHAnsi" w:eastAsia="TimesNewRoman" w:hAnsiTheme="minorHAnsi" w:cs="Calibri"/>
        </w:rPr>
      </w:pPr>
      <w:r w:rsidRPr="008D01D9">
        <w:rPr>
          <w:rFonts w:asciiTheme="minorHAnsi" w:eastAsia="TimesNewRoman" w:hAnsiTheme="minorHAnsi" w:cs="Calibri"/>
        </w:rPr>
        <w:t>siła wyższa uniemożliwiająca wykonanie przedmiotu Umowy zgodnie z SIWZ;</w:t>
      </w:r>
    </w:p>
    <w:p w14:paraId="5F4AA252" w14:textId="77777777" w:rsidR="00491F46" w:rsidRPr="008D01D9" w:rsidRDefault="00491F46" w:rsidP="00491F46">
      <w:pPr>
        <w:pStyle w:val="Akapitzlist"/>
        <w:numPr>
          <w:ilvl w:val="3"/>
          <w:numId w:val="22"/>
        </w:numPr>
        <w:autoSpaceDE w:val="0"/>
        <w:autoSpaceDN w:val="0"/>
        <w:adjustRightInd w:val="0"/>
        <w:spacing w:after="0" w:line="240" w:lineRule="auto"/>
        <w:ind w:left="1418" w:hanging="284"/>
        <w:jc w:val="both"/>
        <w:rPr>
          <w:rFonts w:asciiTheme="minorHAnsi" w:eastAsia="TimesNewRoman" w:hAnsiTheme="minorHAnsi" w:cs="Calibri"/>
        </w:rPr>
      </w:pPr>
      <w:r w:rsidRPr="008D01D9">
        <w:rPr>
          <w:rFonts w:asciiTheme="minorHAnsi" w:eastAsia="TimesNewRoman" w:hAnsiTheme="minorHAnsi" w:cs="Calibri"/>
        </w:rPr>
        <w:t xml:space="preserve">rezygnacja przez Zamawiającego z realizacji części przedmiotu Umowy - </w:t>
      </w:r>
      <w:r w:rsidRPr="008D01D9">
        <w:rPr>
          <w:rFonts w:asciiTheme="minorHAnsi" w:hAnsiTheme="minorHAnsi" w:cs="Calibri"/>
        </w:rPr>
        <w:t>wynagrodzenie Wykonawcy za wykonanie przedmiotu umowy ulega obniżeniu o kwotę obliczoną według cen rynkowych z dnia podpisania umowy</w:t>
      </w:r>
      <w:r w:rsidRPr="008D01D9">
        <w:rPr>
          <w:rFonts w:asciiTheme="minorHAnsi" w:eastAsia="TimesNewRoman" w:hAnsiTheme="minorHAnsi" w:cs="Calibri"/>
        </w:rPr>
        <w:t>;</w:t>
      </w:r>
    </w:p>
    <w:p w14:paraId="4D420F9C" w14:textId="77777777" w:rsidR="00491F46" w:rsidRPr="008D01D9" w:rsidRDefault="00491F46" w:rsidP="00491F46">
      <w:pPr>
        <w:pStyle w:val="Akapitzlist"/>
        <w:numPr>
          <w:ilvl w:val="3"/>
          <w:numId w:val="22"/>
        </w:numPr>
        <w:autoSpaceDE w:val="0"/>
        <w:autoSpaceDN w:val="0"/>
        <w:adjustRightInd w:val="0"/>
        <w:spacing w:after="0" w:line="240" w:lineRule="auto"/>
        <w:ind w:left="1418" w:hanging="284"/>
        <w:jc w:val="both"/>
        <w:rPr>
          <w:rFonts w:asciiTheme="minorHAnsi" w:eastAsia="TimesNewRoman" w:hAnsiTheme="minorHAnsi" w:cs="Calibri"/>
        </w:rPr>
      </w:pPr>
      <w:r w:rsidRPr="008D01D9">
        <w:rPr>
          <w:rFonts w:asciiTheme="minorHAnsi" w:eastAsia="TimesNewRoman" w:hAnsiTheme="minorHAnsi" w:cs="Calibri"/>
        </w:rPr>
        <w:t>kolizja z planowanymi lub równolegle prowadzonymi przez inne podmioty inwestycjami, w takim przypadku zmiany w Umowie zostaną ograniczone do zmian koniecznych powodujących uniknięcie kolizji;</w:t>
      </w:r>
    </w:p>
    <w:p w14:paraId="7A5DBC1E" w14:textId="77777777" w:rsidR="00491F46" w:rsidRPr="008D01D9" w:rsidRDefault="00491F46" w:rsidP="00491F46">
      <w:pPr>
        <w:pStyle w:val="Akapitzlist"/>
        <w:numPr>
          <w:ilvl w:val="3"/>
          <w:numId w:val="22"/>
        </w:numPr>
        <w:autoSpaceDE w:val="0"/>
        <w:autoSpaceDN w:val="0"/>
        <w:adjustRightInd w:val="0"/>
        <w:spacing w:after="0" w:line="240" w:lineRule="auto"/>
        <w:ind w:left="1418" w:hanging="284"/>
        <w:jc w:val="both"/>
        <w:rPr>
          <w:rFonts w:asciiTheme="minorHAnsi" w:eastAsia="TimesNewRoman" w:hAnsiTheme="minorHAnsi" w:cs="Calibri"/>
        </w:rPr>
      </w:pPr>
      <w:r w:rsidRPr="008D01D9">
        <w:rPr>
          <w:rFonts w:asciiTheme="minorHAnsi" w:eastAsia="TimesNewRoman" w:hAnsiTheme="minorHAnsi" w:cs="Calibri"/>
        </w:rPr>
        <w:t>wydłużenie okresu gwarancji lub rękojmi o dowolny okres po uzgodnieniu i pisemnym potwierdzeniu danego okresu z Wykonawcą;</w:t>
      </w:r>
    </w:p>
    <w:p w14:paraId="7906D30A" w14:textId="77777777" w:rsidR="00491F46" w:rsidRPr="008D01D9" w:rsidRDefault="00491F46" w:rsidP="00491F46">
      <w:pPr>
        <w:pStyle w:val="Akapitzlist"/>
        <w:numPr>
          <w:ilvl w:val="3"/>
          <w:numId w:val="22"/>
        </w:numPr>
        <w:autoSpaceDE w:val="0"/>
        <w:autoSpaceDN w:val="0"/>
        <w:adjustRightInd w:val="0"/>
        <w:spacing w:after="0" w:line="240" w:lineRule="auto"/>
        <w:ind w:left="1418" w:hanging="284"/>
        <w:jc w:val="both"/>
        <w:rPr>
          <w:rFonts w:asciiTheme="minorHAnsi" w:eastAsia="TimesNewRoman" w:hAnsiTheme="minorHAnsi" w:cs="Calibri"/>
        </w:rPr>
      </w:pPr>
      <w:r w:rsidRPr="008D01D9">
        <w:rPr>
          <w:rFonts w:asciiTheme="minorHAnsi" w:eastAsia="TimesNewRoman" w:hAnsiTheme="minorHAnsi" w:cs="Calibri"/>
        </w:rPr>
        <w:t>zmiany spowodowane warunkami atmosferycznymi, w szczególności;</w:t>
      </w:r>
    </w:p>
    <w:p w14:paraId="15DB287D" w14:textId="77777777" w:rsidR="00491F46" w:rsidRPr="008D01D9" w:rsidRDefault="00491F46" w:rsidP="00491F46">
      <w:pPr>
        <w:autoSpaceDE w:val="0"/>
        <w:autoSpaceDN w:val="0"/>
        <w:adjustRightInd w:val="0"/>
        <w:ind w:left="708" w:firstLine="708"/>
        <w:jc w:val="both"/>
        <w:rPr>
          <w:rFonts w:asciiTheme="minorHAnsi" w:eastAsia="TimesNewRoman" w:hAnsiTheme="minorHAnsi" w:cs="Calibri"/>
          <w:sz w:val="22"/>
          <w:szCs w:val="22"/>
        </w:rPr>
      </w:pPr>
      <w:r w:rsidRPr="008D01D9">
        <w:rPr>
          <w:rFonts w:asciiTheme="minorHAnsi" w:eastAsia="TimesNewRoman" w:hAnsiTheme="minorHAnsi" w:cs="Calibri"/>
          <w:sz w:val="22"/>
          <w:szCs w:val="22"/>
        </w:rPr>
        <w:lastRenderedPageBreak/>
        <w:t>- klęskami żywiołowymi;</w:t>
      </w:r>
    </w:p>
    <w:p w14:paraId="13ACEEA6" w14:textId="77777777" w:rsidR="00491F46" w:rsidRPr="008D01D9" w:rsidRDefault="00491F46" w:rsidP="00491F46">
      <w:pPr>
        <w:autoSpaceDE w:val="0"/>
        <w:autoSpaceDN w:val="0"/>
        <w:adjustRightInd w:val="0"/>
        <w:ind w:left="1416"/>
        <w:jc w:val="both"/>
        <w:rPr>
          <w:rFonts w:asciiTheme="minorHAnsi" w:eastAsia="TimesNewRoman" w:hAnsiTheme="minorHAnsi" w:cs="Calibri"/>
          <w:sz w:val="22"/>
          <w:szCs w:val="22"/>
        </w:rPr>
      </w:pPr>
      <w:r w:rsidRPr="008D01D9">
        <w:rPr>
          <w:rFonts w:asciiTheme="minorHAnsi" w:eastAsia="TimesNewRoman" w:hAnsiTheme="minorHAnsi" w:cs="Calibri"/>
          <w:sz w:val="22"/>
          <w:szCs w:val="22"/>
        </w:rPr>
        <w:t>- zaistnieniem nieprzewidywalnych warunków fizycznych, (przez które należy rozumieć jakiekolwiek działanie sił natury, którego nie dało się przewidzieć lub takie, że od doświadczonego Wykonawcy nie można było w sposób rozsądny oczekiwać zastosowania przeciw nim wystarczających środków ostrożności) uniemożliwiających prowadzenie robót budowlanych, dokonywanie odbiorów;</w:t>
      </w:r>
    </w:p>
    <w:p w14:paraId="6C4C025C" w14:textId="77777777" w:rsidR="00491F46" w:rsidRPr="008D01D9" w:rsidRDefault="00491F46" w:rsidP="00491F46">
      <w:pPr>
        <w:pStyle w:val="Akapitzlist"/>
        <w:numPr>
          <w:ilvl w:val="3"/>
          <w:numId w:val="22"/>
        </w:numPr>
        <w:autoSpaceDE w:val="0"/>
        <w:autoSpaceDN w:val="0"/>
        <w:adjustRightInd w:val="0"/>
        <w:spacing w:after="0" w:line="240" w:lineRule="auto"/>
        <w:ind w:left="1418" w:hanging="284"/>
        <w:jc w:val="both"/>
        <w:rPr>
          <w:rFonts w:asciiTheme="minorHAnsi" w:eastAsia="TimesNewRoman" w:hAnsiTheme="minorHAnsi" w:cs="Calibri"/>
        </w:rPr>
      </w:pPr>
      <w:r w:rsidRPr="008D01D9">
        <w:rPr>
          <w:rFonts w:asciiTheme="minorHAnsi" w:eastAsia="TimesNewRoman" w:hAnsiTheme="minorHAnsi" w:cs="Calibri"/>
        </w:rPr>
        <w:t>zmiany spowodowane warunkami geologicznymi, terenowymi, wodnymi itp., w szczególności;</w:t>
      </w:r>
    </w:p>
    <w:p w14:paraId="3B037C22" w14:textId="77777777" w:rsidR="00491F46" w:rsidRPr="008D01D9" w:rsidRDefault="00491F46" w:rsidP="00491F46">
      <w:pPr>
        <w:autoSpaceDE w:val="0"/>
        <w:autoSpaceDN w:val="0"/>
        <w:adjustRightInd w:val="0"/>
        <w:ind w:left="1416"/>
        <w:jc w:val="both"/>
        <w:rPr>
          <w:rFonts w:asciiTheme="minorHAnsi" w:eastAsia="TimesNewRoman" w:hAnsiTheme="minorHAnsi" w:cs="Calibri"/>
          <w:sz w:val="22"/>
          <w:szCs w:val="22"/>
        </w:rPr>
      </w:pPr>
      <w:r w:rsidRPr="008D01D9">
        <w:rPr>
          <w:rFonts w:asciiTheme="minorHAnsi" w:eastAsia="TimesNewRoman" w:hAnsiTheme="minorHAnsi" w:cs="Calibri"/>
          <w:sz w:val="22"/>
          <w:szCs w:val="22"/>
        </w:rPr>
        <w:t>- odmienne od przyjętych w dokumentacji projektowej warunki geologiczne (kategorie gruntu, skał, itp.);</w:t>
      </w:r>
    </w:p>
    <w:p w14:paraId="0FBDEFCF" w14:textId="77777777" w:rsidR="00491F46" w:rsidRPr="008D01D9" w:rsidRDefault="00491F46" w:rsidP="00491F46">
      <w:pPr>
        <w:autoSpaceDE w:val="0"/>
        <w:autoSpaceDN w:val="0"/>
        <w:adjustRightInd w:val="0"/>
        <w:ind w:left="708" w:firstLine="708"/>
        <w:jc w:val="both"/>
        <w:rPr>
          <w:rFonts w:asciiTheme="minorHAnsi" w:eastAsia="TimesNewRoman" w:hAnsiTheme="minorHAnsi" w:cs="Calibri"/>
          <w:sz w:val="22"/>
          <w:szCs w:val="22"/>
        </w:rPr>
      </w:pPr>
      <w:r w:rsidRPr="008D01D9">
        <w:rPr>
          <w:rFonts w:asciiTheme="minorHAnsi" w:eastAsia="TimesNewRoman" w:hAnsiTheme="minorHAnsi" w:cs="Calibri"/>
          <w:sz w:val="22"/>
          <w:szCs w:val="22"/>
        </w:rPr>
        <w:t>- niewypały i niewybuchy;</w:t>
      </w:r>
    </w:p>
    <w:p w14:paraId="04A5884F" w14:textId="77777777" w:rsidR="00491F46" w:rsidRPr="008D01D9" w:rsidRDefault="00491F46" w:rsidP="00491F46">
      <w:pPr>
        <w:autoSpaceDE w:val="0"/>
        <w:autoSpaceDN w:val="0"/>
        <w:adjustRightInd w:val="0"/>
        <w:ind w:left="708" w:firstLine="708"/>
        <w:jc w:val="both"/>
        <w:rPr>
          <w:rFonts w:asciiTheme="minorHAnsi" w:eastAsia="TimesNewRoman" w:hAnsiTheme="minorHAnsi" w:cs="Calibri"/>
          <w:sz w:val="22"/>
          <w:szCs w:val="22"/>
        </w:rPr>
      </w:pPr>
      <w:r w:rsidRPr="008D01D9">
        <w:rPr>
          <w:rFonts w:asciiTheme="minorHAnsi" w:eastAsia="TimesNewRoman" w:hAnsiTheme="minorHAnsi" w:cs="Calibri"/>
          <w:sz w:val="22"/>
          <w:szCs w:val="22"/>
        </w:rPr>
        <w:t>- wykopaliska archeologiczne, nieprzewidywane w SIWZ;</w:t>
      </w:r>
    </w:p>
    <w:p w14:paraId="5D6AE356" w14:textId="77777777" w:rsidR="00491F46" w:rsidRPr="008D01D9" w:rsidRDefault="00491F46" w:rsidP="00491F46">
      <w:pPr>
        <w:pStyle w:val="Akapitzlist"/>
        <w:numPr>
          <w:ilvl w:val="3"/>
          <w:numId w:val="22"/>
        </w:numPr>
        <w:autoSpaceDE w:val="0"/>
        <w:autoSpaceDN w:val="0"/>
        <w:adjustRightInd w:val="0"/>
        <w:spacing w:after="0" w:line="240" w:lineRule="auto"/>
        <w:ind w:left="1418" w:hanging="284"/>
        <w:jc w:val="both"/>
        <w:rPr>
          <w:rFonts w:asciiTheme="minorHAnsi" w:eastAsia="TimesNewRoman" w:hAnsiTheme="minorHAnsi" w:cs="Calibri"/>
        </w:rPr>
      </w:pPr>
      <w:r w:rsidRPr="008D01D9">
        <w:rPr>
          <w:rFonts w:asciiTheme="minorHAnsi" w:eastAsia="TimesNewRoman" w:hAnsiTheme="minorHAnsi" w:cs="Calibri"/>
        </w:rPr>
        <w:t>zmiany terminu Wykonania Umowy/wynagrodzenia Wykonawcy będące następstwem okoliczności leżących po stronie Zamawiającego, w szczególności:</w:t>
      </w:r>
    </w:p>
    <w:p w14:paraId="68A053A0" w14:textId="77777777" w:rsidR="00491F46" w:rsidRPr="008D01D9" w:rsidRDefault="00491F46" w:rsidP="00491F46">
      <w:pPr>
        <w:autoSpaceDE w:val="0"/>
        <w:autoSpaceDN w:val="0"/>
        <w:adjustRightInd w:val="0"/>
        <w:ind w:left="1416"/>
        <w:jc w:val="both"/>
        <w:rPr>
          <w:rFonts w:asciiTheme="minorHAnsi" w:eastAsia="TimesNewRoman" w:hAnsiTheme="minorHAnsi" w:cs="Calibri"/>
          <w:sz w:val="22"/>
          <w:szCs w:val="22"/>
        </w:rPr>
      </w:pPr>
      <w:r w:rsidRPr="008D01D9">
        <w:rPr>
          <w:rFonts w:asciiTheme="minorHAnsi" w:eastAsia="TimesNewRoman" w:hAnsiTheme="minorHAnsi" w:cs="Calibri"/>
          <w:sz w:val="22"/>
          <w:szCs w:val="22"/>
        </w:rPr>
        <w:t>- wstrzymania realizacji Umowy przez Zamawiającego, maksymalnie o czas wstrzymania realizacji Umowy i o kwotę kosztów poniesionych przez Wykonawcę wskutek powyższego;</w:t>
      </w:r>
    </w:p>
    <w:p w14:paraId="69B504DA" w14:textId="77777777" w:rsidR="00491F46" w:rsidRPr="008D01D9" w:rsidRDefault="00491F46" w:rsidP="00491F46">
      <w:pPr>
        <w:pStyle w:val="Akapitzlist"/>
        <w:numPr>
          <w:ilvl w:val="3"/>
          <w:numId w:val="22"/>
        </w:numPr>
        <w:tabs>
          <w:tab w:val="left" w:pos="1134"/>
        </w:tabs>
        <w:autoSpaceDE w:val="0"/>
        <w:autoSpaceDN w:val="0"/>
        <w:adjustRightInd w:val="0"/>
        <w:spacing w:after="0" w:line="240" w:lineRule="auto"/>
        <w:ind w:left="1418" w:hanging="284"/>
        <w:jc w:val="both"/>
        <w:rPr>
          <w:rFonts w:asciiTheme="minorHAnsi" w:eastAsia="TimesNewRoman" w:hAnsiTheme="minorHAnsi" w:cs="Calibri"/>
        </w:rPr>
      </w:pPr>
      <w:r w:rsidRPr="008D01D9">
        <w:rPr>
          <w:rFonts w:asciiTheme="minorHAnsi" w:eastAsia="TimesNewRoman" w:hAnsiTheme="minorHAnsi" w:cs="Calibri"/>
        </w:rPr>
        <w:t>zmiany stawki podatku VAT – przez odpowiednią zmianę wynagrodzenia brutto Wykonawcy. Strony są zobowiązane do niezwłocznego zawarcia odpowiedniego aneksu w przypadku wystąpienia zmiany stawki podatku VAT;</w:t>
      </w:r>
    </w:p>
    <w:p w14:paraId="60881654" w14:textId="77777777" w:rsidR="00491F46" w:rsidRPr="008D01D9" w:rsidRDefault="00491F46" w:rsidP="00491F46">
      <w:pPr>
        <w:pStyle w:val="Akapitzlist"/>
        <w:numPr>
          <w:ilvl w:val="3"/>
          <w:numId w:val="22"/>
        </w:numPr>
        <w:tabs>
          <w:tab w:val="left" w:pos="1134"/>
        </w:tabs>
        <w:autoSpaceDE w:val="0"/>
        <w:autoSpaceDN w:val="0"/>
        <w:adjustRightInd w:val="0"/>
        <w:spacing w:after="0" w:line="240" w:lineRule="auto"/>
        <w:ind w:left="1418" w:hanging="284"/>
        <w:jc w:val="both"/>
        <w:rPr>
          <w:rFonts w:asciiTheme="minorHAnsi" w:eastAsia="TimesNewRoman" w:hAnsiTheme="minorHAnsi" w:cs="Calibri"/>
        </w:rPr>
      </w:pPr>
      <w:r w:rsidRPr="008D01D9">
        <w:rPr>
          <w:rFonts w:asciiTheme="minorHAnsi" w:hAnsiTheme="minorHAnsi" w:cs="Calibri"/>
        </w:rPr>
        <w:t>zmiany wysokości minimalnego wynagrodzenia za pracę albo wysokości minimalnej stawki godzinowej, ustalonych na podstawie przepisów ustawy z dnia 10 października 2002 r. o minimalnym wynagrodzeniu za pracę – przez odpowiednią zmianę wynagrodzenia brutto Wykonawcy;</w:t>
      </w:r>
    </w:p>
    <w:p w14:paraId="5FCD8D60" w14:textId="77777777" w:rsidR="00491F46" w:rsidRPr="008D01D9" w:rsidRDefault="00491F46" w:rsidP="00491F46">
      <w:pPr>
        <w:pStyle w:val="Akapitzlist"/>
        <w:numPr>
          <w:ilvl w:val="3"/>
          <w:numId w:val="22"/>
        </w:numPr>
        <w:tabs>
          <w:tab w:val="left" w:pos="1134"/>
        </w:tabs>
        <w:autoSpaceDE w:val="0"/>
        <w:autoSpaceDN w:val="0"/>
        <w:adjustRightInd w:val="0"/>
        <w:spacing w:after="0" w:line="240" w:lineRule="auto"/>
        <w:ind w:left="1418" w:hanging="284"/>
        <w:jc w:val="both"/>
        <w:rPr>
          <w:rFonts w:asciiTheme="minorHAnsi" w:eastAsia="TimesNewRoman" w:hAnsiTheme="minorHAnsi" w:cs="Calibri"/>
        </w:rPr>
      </w:pPr>
      <w:r w:rsidRPr="008D01D9">
        <w:rPr>
          <w:rFonts w:asciiTheme="minorHAnsi" w:hAnsiTheme="minorHAnsi" w:cs="Calibri"/>
        </w:rPr>
        <w:t>zmiany zasad podlegania ubezpieczeniom społecznym lub ubezpieczeniu zdrowotnemu lub wysokości stawki składki na ubezpieczenia społeczne lub zdrowotne – przez odpowiednią zmianę wysokości wynagrodzenia brutto należnego Wykonawcy;</w:t>
      </w:r>
    </w:p>
    <w:p w14:paraId="6BB57530" w14:textId="77777777" w:rsidR="00491F46" w:rsidRPr="008D01D9" w:rsidRDefault="00491F46" w:rsidP="00491F46">
      <w:pPr>
        <w:pStyle w:val="Akapitzlist"/>
        <w:numPr>
          <w:ilvl w:val="3"/>
          <w:numId w:val="22"/>
        </w:numPr>
        <w:tabs>
          <w:tab w:val="left" w:pos="1134"/>
        </w:tabs>
        <w:autoSpaceDE w:val="0"/>
        <w:autoSpaceDN w:val="0"/>
        <w:adjustRightInd w:val="0"/>
        <w:spacing w:after="0" w:line="240" w:lineRule="auto"/>
        <w:ind w:left="1418" w:hanging="284"/>
        <w:jc w:val="both"/>
        <w:rPr>
          <w:rFonts w:asciiTheme="minorHAnsi" w:eastAsia="TimesNewRoman" w:hAnsiTheme="minorHAnsi" w:cs="Calibri"/>
        </w:rPr>
      </w:pPr>
      <w:r w:rsidRPr="008D01D9">
        <w:rPr>
          <w:rFonts w:asciiTheme="minorHAnsi" w:hAnsiTheme="minorHAnsi" w:cs="Calibri"/>
          <w:u w:val="single"/>
        </w:rPr>
        <w:t xml:space="preserve">opóźnienia w wydawaniu decyzji o pozwoleniu na budowę. </w:t>
      </w:r>
      <w:r w:rsidRPr="008D01D9">
        <w:rPr>
          <w:rFonts w:asciiTheme="minorHAnsi" w:hAnsiTheme="minorHAnsi" w:cs="Calibri"/>
        </w:rPr>
        <w:t xml:space="preserve">. </w:t>
      </w:r>
    </w:p>
    <w:p w14:paraId="2B5DA00F" w14:textId="77777777" w:rsidR="00491F46" w:rsidRPr="008D01D9" w:rsidRDefault="00491F46" w:rsidP="00491F46">
      <w:pPr>
        <w:pStyle w:val="Akapitzlist"/>
        <w:numPr>
          <w:ilvl w:val="0"/>
          <w:numId w:val="17"/>
        </w:numPr>
        <w:autoSpaceDE w:val="0"/>
        <w:autoSpaceDN w:val="0"/>
        <w:adjustRightInd w:val="0"/>
        <w:spacing w:after="0" w:line="240" w:lineRule="auto"/>
        <w:ind w:left="284" w:hanging="284"/>
        <w:jc w:val="both"/>
        <w:rPr>
          <w:rFonts w:asciiTheme="minorHAnsi" w:eastAsia="TimesNewRoman" w:hAnsiTheme="minorHAnsi" w:cs="Calibri"/>
        </w:rPr>
      </w:pPr>
      <w:r w:rsidRPr="008D01D9">
        <w:rPr>
          <w:rFonts w:asciiTheme="minorHAnsi" w:eastAsia="TimesNewRoman" w:hAnsiTheme="minorHAnsi" w:cs="Calibri"/>
        </w:rPr>
        <w:t>W żadnym wypadku Wykonawca, nawet w razie zaistnienia okoliczności wskazanych w ust. 1 powyżej, nie jest uprawniony do wstrzymania prac, odmowy ich wykonania bez zgody Zamawiającego.</w:t>
      </w:r>
    </w:p>
    <w:p w14:paraId="41D22F66" w14:textId="77777777" w:rsidR="00491F46" w:rsidRPr="008D01D9" w:rsidRDefault="00491F46" w:rsidP="00491F46">
      <w:pPr>
        <w:pStyle w:val="Akapitzlist"/>
        <w:numPr>
          <w:ilvl w:val="0"/>
          <w:numId w:val="17"/>
        </w:numPr>
        <w:autoSpaceDE w:val="0"/>
        <w:autoSpaceDN w:val="0"/>
        <w:adjustRightInd w:val="0"/>
        <w:spacing w:after="0" w:line="240" w:lineRule="auto"/>
        <w:ind w:left="284" w:hanging="284"/>
        <w:jc w:val="both"/>
        <w:rPr>
          <w:rFonts w:asciiTheme="minorHAnsi" w:eastAsia="TimesNewRoman" w:hAnsiTheme="minorHAnsi" w:cs="Calibri"/>
        </w:rPr>
      </w:pPr>
      <w:r w:rsidRPr="008D01D9">
        <w:rPr>
          <w:rFonts w:asciiTheme="minorHAnsi" w:eastAsia="TimesNewRoman" w:hAnsiTheme="minorHAnsi" w:cs="Calibri"/>
        </w:rPr>
        <w:t>Wszelkie zmiany i uzupełnienia niniejszej Umowy wymagają zachowania formy pisemnej pod rygorem nieważności.</w:t>
      </w:r>
    </w:p>
    <w:p w14:paraId="37712EA0" w14:textId="77777777" w:rsidR="00491F46" w:rsidRPr="008D01D9" w:rsidRDefault="00491F46" w:rsidP="00491F46">
      <w:pPr>
        <w:pStyle w:val="Akapitzlist"/>
        <w:numPr>
          <w:ilvl w:val="0"/>
          <w:numId w:val="17"/>
        </w:numPr>
        <w:autoSpaceDE w:val="0"/>
        <w:autoSpaceDN w:val="0"/>
        <w:adjustRightInd w:val="0"/>
        <w:spacing w:after="0" w:line="240" w:lineRule="auto"/>
        <w:ind w:left="284" w:hanging="284"/>
        <w:jc w:val="both"/>
        <w:rPr>
          <w:rFonts w:asciiTheme="minorHAnsi" w:eastAsia="TimesNewRoman" w:hAnsiTheme="minorHAnsi" w:cs="Calibri"/>
        </w:rPr>
      </w:pPr>
      <w:r w:rsidRPr="008D01D9">
        <w:rPr>
          <w:rFonts w:asciiTheme="minorHAnsi" w:hAnsiTheme="minorHAnsi" w:cs="Calibri"/>
        </w:rPr>
        <w:t>Wszystkie powyższe postanowienia, stanowią katalog zmian, na które Zamawiający może wyrazić zgodę. Nie stanowią jednocześnie zobowiązania do wyrażenia takiej zgody.</w:t>
      </w:r>
    </w:p>
    <w:p w14:paraId="0C169069" w14:textId="77777777" w:rsidR="00491F46" w:rsidRPr="008D01D9" w:rsidRDefault="00491F46" w:rsidP="00491F46">
      <w:pPr>
        <w:numPr>
          <w:ilvl w:val="0"/>
          <w:numId w:val="17"/>
        </w:numPr>
        <w:ind w:left="284" w:hanging="284"/>
        <w:jc w:val="both"/>
        <w:rPr>
          <w:rFonts w:asciiTheme="minorHAnsi" w:hAnsiTheme="minorHAnsi" w:cs="Calibri"/>
          <w:sz w:val="22"/>
          <w:szCs w:val="22"/>
        </w:rPr>
      </w:pPr>
      <w:r w:rsidRPr="008D01D9">
        <w:rPr>
          <w:rFonts w:asciiTheme="minorHAnsi" w:hAnsiTheme="minorHAnsi" w:cs="Calibri"/>
          <w:sz w:val="22"/>
          <w:szCs w:val="22"/>
        </w:rPr>
        <w:t xml:space="preserve">Nie stanowi zmiany umowy w rozumieniu art. 144 ustawy PZP: </w:t>
      </w:r>
    </w:p>
    <w:p w14:paraId="58AECF47" w14:textId="77777777" w:rsidR="00491F46" w:rsidRPr="008D01D9" w:rsidRDefault="00491F46" w:rsidP="00491F46">
      <w:pPr>
        <w:numPr>
          <w:ilvl w:val="0"/>
          <w:numId w:val="4"/>
        </w:numPr>
        <w:jc w:val="both"/>
        <w:rPr>
          <w:rFonts w:asciiTheme="minorHAnsi" w:hAnsiTheme="minorHAnsi" w:cs="Calibri"/>
          <w:sz w:val="22"/>
          <w:szCs w:val="22"/>
        </w:rPr>
      </w:pPr>
      <w:r w:rsidRPr="008D01D9">
        <w:rPr>
          <w:rFonts w:asciiTheme="minorHAnsi" w:hAnsiTheme="minorHAnsi" w:cs="Calibri"/>
          <w:sz w:val="22"/>
          <w:szCs w:val="22"/>
        </w:rPr>
        <w:t>zmiana danych związanych z obsługą administracyjno-organizacyjną umowy (np. zmiana rachunku bankowego);</w:t>
      </w:r>
    </w:p>
    <w:p w14:paraId="4552CD68" w14:textId="77777777" w:rsidR="00491F46" w:rsidRPr="008D01D9" w:rsidRDefault="00491F46" w:rsidP="00491F46">
      <w:pPr>
        <w:numPr>
          <w:ilvl w:val="0"/>
          <w:numId w:val="4"/>
        </w:numPr>
        <w:jc w:val="both"/>
        <w:rPr>
          <w:rFonts w:asciiTheme="minorHAnsi" w:hAnsiTheme="minorHAnsi" w:cs="Calibri"/>
          <w:sz w:val="22"/>
          <w:szCs w:val="22"/>
        </w:rPr>
      </w:pPr>
      <w:r w:rsidRPr="008D01D9">
        <w:rPr>
          <w:rFonts w:asciiTheme="minorHAnsi" w:hAnsiTheme="minorHAnsi" w:cs="Calibri"/>
          <w:sz w:val="22"/>
          <w:szCs w:val="22"/>
        </w:rPr>
        <w:t>zmiana danych teleadresowych;</w:t>
      </w:r>
    </w:p>
    <w:p w14:paraId="149ED6DE" w14:textId="77777777" w:rsidR="00491F46" w:rsidRPr="008D01D9" w:rsidRDefault="00491F46" w:rsidP="00491F46">
      <w:pPr>
        <w:numPr>
          <w:ilvl w:val="0"/>
          <w:numId w:val="4"/>
        </w:numPr>
        <w:jc w:val="both"/>
        <w:rPr>
          <w:rFonts w:asciiTheme="minorHAnsi" w:hAnsiTheme="minorHAnsi" w:cs="Calibri"/>
          <w:sz w:val="22"/>
          <w:szCs w:val="22"/>
        </w:rPr>
      </w:pPr>
      <w:r w:rsidRPr="008D01D9">
        <w:rPr>
          <w:rFonts w:asciiTheme="minorHAnsi" w:hAnsiTheme="minorHAnsi" w:cs="Calibri"/>
          <w:sz w:val="22"/>
          <w:szCs w:val="22"/>
        </w:rPr>
        <w:t>zmiana osób odpowiedzialnych za koordynację inwestycji ze strony Zamawiającego.</w:t>
      </w:r>
    </w:p>
    <w:p w14:paraId="2CA5AC16" w14:textId="77777777" w:rsidR="00491F46" w:rsidRPr="008D01D9" w:rsidRDefault="00491F46" w:rsidP="00491F46">
      <w:pPr>
        <w:pStyle w:val="Akapitzlist"/>
        <w:numPr>
          <w:ilvl w:val="0"/>
          <w:numId w:val="17"/>
        </w:numPr>
        <w:spacing w:after="0" w:line="240" w:lineRule="auto"/>
        <w:ind w:left="284" w:hanging="284"/>
        <w:jc w:val="both"/>
        <w:rPr>
          <w:rFonts w:asciiTheme="minorHAnsi" w:hAnsiTheme="minorHAnsi" w:cs="Calibri"/>
        </w:rPr>
      </w:pPr>
      <w:r w:rsidRPr="008D01D9">
        <w:rPr>
          <w:rFonts w:asciiTheme="minorHAnsi" w:hAnsiTheme="minorHAnsi" w:cs="Calibri"/>
        </w:rPr>
        <w:t>Zmiany są dopuszczalne, jeżeli zachodzi co najmniej jedna z następujących okoliczności:</w:t>
      </w:r>
    </w:p>
    <w:p w14:paraId="6AC78CA0" w14:textId="77777777" w:rsidR="00491F46" w:rsidRPr="008D01D9" w:rsidRDefault="00491F46" w:rsidP="00491F46">
      <w:pPr>
        <w:pStyle w:val="Akapitzlist"/>
        <w:spacing w:line="240" w:lineRule="auto"/>
        <w:ind w:left="360"/>
        <w:jc w:val="both"/>
        <w:rPr>
          <w:rFonts w:asciiTheme="minorHAnsi" w:eastAsia="Times New Roman" w:hAnsiTheme="minorHAnsi" w:cs="Calibri"/>
          <w:lang w:eastAsia="ar-SA"/>
        </w:rPr>
      </w:pPr>
      <w:r w:rsidRPr="008D01D9">
        <w:rPr>
          <w:rFonts w:asciiTheme="minorHAnsi" w:eastAsia="Times New Roman" w:hAnsiTheme="minorHAnsi" w:cs="Calibri"/>
          <w:lang w:eastAsia="ar-SA"/>
        </w:rPr>
        <w:t>1) zmiany zostały przewidziane w ogłoszeniu o zamówieniu lub specyfikacji istotnych warunków zamówienia w postaci jednoznacznych postanowień umownych, które określają ich zakres, w szczególności możliwość zmiany wysokości wynagrodzenia wykonawcy, i charakter oraz warunki wprowadzenia zmian;</w:t>
      </w:r>
    </w:p>
    <w:p w14:paraId="046ABEA7" w14:textId="2881A832" w:rsidR="00491F46" w:rsidRPr="008D01D9" w:rsidRDefault="00491F46" w:rsidP="00491F46">
      <w:pPr>
        <w:pStyle w:val="Akapitzlist"/>
        <w:spacing w:line="240" w:lineRule="auto"/>
        <w:ind w:left="360"/>
        <w:jc w:val="both"/>
        <w:rPr>
          <w:rFonts w:asciiTheme="minorHAnsi" w:eastAsia="Times New Roman" w:hAnsiTheme="minorHAnsi" w:cs="Calibri"/>
          <w:lang w:eastAsia="ar-SA"/>
        </w:rPr>
      </w:pPr>
      <w:r w:rsidRPr="008D01D9">
        <w:rPr>
          <w:rFonts w:asciiTheme="minorHAnsi" w:eastAsia="Times New Roman" w:hAnsiTheme="minorHAnsi" w:cs="Calibri"/>
          <w:lang w:eastAsia="ar-SA"/>
        </w:rPr>
        <w:lastRenderedPageBreak/>
        <w:t xml:space="preserve">2) zmiany dotyczą realizacji dodatkowych robót </w:t>
      </w:r>
      <w:r w:rsidR="003A1814" w:rsidRPr="008D01D9">
        <w:rPr>
          <w:rFonts w:asciiTheme="minorHAnsi" w:eastAsia="Times New Roman" w:hAnsiTheme="minorHAnsi" w:cs="Calibri"/>
          <w:lang w:eastAsia="ar-SA"/>
        </w:rPr>
        <w:t>budowlanych od dotychczasowego W</w:t>
      </w:r>
      <w:r w:rsidRPr="008D01D9">
        <w:rPr>
          <w:rFonts w:asciiTheme="minorHAnsi" w:eastAsia="Times New Roman" w:hAnsiTheme="minorHAnsi" w:cs="Calibri"/>
          <w:lang w:eastAsia="ar-SA"/>
        </w:rPr>
        <w:t xml:space="preserve">ykonawcy, nieobjętych zamówieniem podstawowym, o ile stały się niezbędne i zostały spełnione łącznie następujące warunki: </w:t>
      </w:r>
    </w:p>
    <w:p w14:paraId="0E20CF22" w14:textId="549260D4" w:rsidR="00491F46" w:rsidRPr="008D01D9" w:rsidRDefault="003A1814" w:rsidP="00491F46">
      <w:pPr>
        <w:pStyle w:val="Akapitzlist"/>
        <w:spacing w:line="240" w:lineRule="auto"/>
        <w:ind w:left="708"/>
        <w:jc w:val="both"/>
        <w:rPr>
          <w:rFonts w:asciiTheme="minorHAnsi" w:eastAsia="Times New Roman" w:hAnsiTheme="minorHAnsi" w:cs="Calibri"/>
          <w:lang w:eastAsia="ar-SA"/>
        </w:rPr>
      </w:pPr>
      <w:r w:rsidRPr="008D01D9">
        <w:rPr>
          <w:rFonts w:asciiTheme="minorHAnsi" w:eastAsia="Times New Roman" w:hAnsiTheme="minorHAnsi" w:cs="Calibri"/>
          <w:lang w:eastAsia="ar-SA"/>
        </w:rPr>
        <w:t>a) zmiana W</w:t>
      </w:r>
      <w:r w:rsidR="00491F46" w:rsidRPr="008D01D9">
        <w:rPr>
          <w:rFonts w:asciiTheme="minorHAnsi" w:eastAsia="Times New Roman" w:hAnsiTheme="minorHAnsi" w:cs="Calibri"/>
          <w:lang w:eastAsia="ar-SA"/>
        </w:rPr>
        <w:t xml:space="preserve">ykonawcy nie może zostać dokonana z powodów ekonomicznych lub technicznych, w szczególności dotyczących zamienności lub interoperacyjności sprzętu, usług lub instalacji, zamówionych w ramach zamówienia podstawowego, </w:t>
      </w:r>
    </w:p>
    <w:p w14:paraId="1BB70340" w14:textId="335395D5" w:rsidR="00491F46" w:rsidRPr="008D01D9" w:rsidRDefault="00491F46" w:rsidP="00491F46">
      <w:pPr>
        <w:pStyle w:val="Akapitzlist"/>
        <w:spacing w:line="240" w:lineRule="auto"/>
        <w:ind w:left="708"/>
        <w:jc w:val="both"/>
        <w:rPr>
          <w:rFonts w:asciiTheme="minorHAnsi" w:eastAsia="Times New Roman" w:hAnsiTheme="minorHAnsi" w:cs="Calibri"/>
          <w:lang w:eastAsia="ar-SA"/>
        </w:rPr>
      </w:pPr>
      <w:r w:rsidRPr="008D01D9">
        <w:rPr>
          <w:rFonts w:asciiTheme="minorHAnsi" w:eastAsia="Times New Roman" w:hAnsiTheme="minorHAnsi" w:cs="Calibri"/>
          <w:lang w:eastAsia="ar-SA"/>
        </w:rPr>
        <w:t>b) zm</w:t>
      </w:r>
      <w:r w:rsidR="003A1814" w:rsidRPr="008D01D9">
        <w:rPr>
          <w:rFonts w:asciiTheme="minorHAnsi" w:eastAsia="Times New Roman" w:hAnsiTheme="minorHAnsi" w:cs="Calibri"/>
          <w:lang w:eastAsia="ar-SA"/>
        </w:rPr>
        <w:t>iana W</w:t>
      </w:r>
      <w:r w:rsidRPr="008D01D9">
        <w:rPr>
          <w:rFonts w:asciiTheme="minorHAnsi" w:eastAsia="Times New Roman" w:hAnsiTheme="minorHAnsi" w:cs="Calibri"/>
          <w:lang w:eastAsia="ar-SA"/>
        </w:rPr>
        <w:t xml:space="preserve">ykonawcy spowodowałaby istotną niedogodność lub znaczne zwiększenie kosztów dla zamawiającego, </w:t>
      </w:r>
    </w:p>
    <w:p w14:paraId="5704750E" w14:textId="77777777" w:rsidR="00491F46" w:rsidRPr="008D01D9" w:rsidRDefault="00491F46" w:rsidP="00491F46">
      <w:pPr>
        <w:pStyle w:val="Akapitzlist"/>
        <w:spacing w:line="240" w:lineRule="auto"/>
        <w:ind w:left="708"/>
        <w:jc w:val="both"/>
        <w:rPr>
          <w:rFonts w:asciiTheme="minorHAnsi" w:eastAsia="Times New Roman" w:hAnsiTheme="minorHAnsi" w:cs="Calibri"/>
          <w:lang w:eastAsia="ar-SA"/>
        </w:rPr>
      </w:pPr>
      <w:r w:rsidRPr="008D01D9">
        <w:rPr>
          <w:rFonts w:asciiTheme="minorHAnsi" w:eastAsia="Times New Roman" w:hAnsiTheme="minorHAnsi" w:cs="Calibri"/>
          <w:lang w:eastAsia="ar-SA"/>
        </w:rPr>
        <w:t xml:space="preserve">c) wartość każdej kolejnej zmiany nie przekracza 50% wartości zamówienia określonej pierwotnie w umowie lub umowie ramowej; </w:t>
      </w:r>
    </w:p>
    <w:p w14:paraId="610B8CE0" w14:textId="77777777" w:rsidR="00491F46" w:rsidRPr="008D01D9" w:rsidRDefault="00491F46" w:rsidP="00491F46">
      <w:pPr>
        <w:pStyle w:val="Akapitzlist"/>
        <w:spacing w:line="240" w:lineRule="auto"/>
        <w:ind w:left="360"/>
        <w:jc w:val="both"/>
        <w:rPr>
          <w:rFonts w:asciiTheme="minorHAnsi" w:eastAsia="Times New Roman" w:hAnsiTheme="minorHAnsi" w:cs="Calibri"/>
          <w:lang w:eastAsia="ar-SA"/>
        </w:rPr>
      </w:pPr>
      <w:r w:rsidRPr="008D01D9">
        <w:rPr>
          <w:rFonts w:asciiTheme="minorHAnsi" w:eastAsia="Times New Roman" w:hAnsiTheme="minorHAnsi" w:cs="Calibri"/>
          <w:lang w:eastAsia="ar-SA"/>
        </w:rPr>
        <w:t xml:space="preserve">3) zostały spełnione łącznie następujące warunki: </w:t>
      </w:r>
    </w:p>
    <w:p w14:paraId="132851B5" w14:textId="77777777" w:rsidR="00491F46" w:rsidRPr="008D01D9" w:rsidRDefault="00491F46" w:rsidP="00491F46">
      <w:pPr>
        <w:pStyle w:val="Akapitzlist"/>
        <w:spacing w:line="240" w:lineRule="auto"/>
        <w:ind w:left="708"/>
        <w:jc w:val="both"/>
        <w:rPr>
          <w:rFonts w:asciiTheme="minorHAnsi" w:eastAsia="Times New Roman" w:hAnsiTheme="minorHAnsi" w:cs="Calibri"/>
          <w:lang w:eastAsia="ar-SA"/>
        </w:rPr>
      </w:pPr>
      <w:r w:rsidRPr="008D01D9">
        <w:rPr>
          <w:rFonts w:asciiTheme="minorHAnsi" w:eastAsia="Times New Roman" w:hAnsiTheme="minorHAnsi" w:cs="Calibri"/>
          <w:lang w:eastAsia="ar-SA"/>
        </w:rPr>
        <w:t xml:space="preserve">a) konieczność zmiany umowy spowodowana jest okolicznościami, których zamawiający, działając z należytą starannością, nie mógł przewidzieć, </w:t>
      </w:r>
    </w:p>
    <w:p w14:paraId="0CD3488D" w14:textId="77777777" w:rsidR="00491F46" w:rsidRPr="008D01D9" w:rsidRDefault="00491F46" w:rsidP="00491F46">
      <w:pPr>
        <w:pStyle w:val="Akapitzlist"/>
        <w:spacing w:line="240" w:lineRule="auto"/>
        <w:ind w:left="708"/>
        <w:jc w:val="both"/>
        <w:rPr>
          <w:rFonts w:asciiTheme="minorHAnsi" w:eastAsia="Times New Roman" w:hAnsiTheme="minorHAnsi" w:cs="Calibri"/>
          <w:lang w:eastAsia="ar-SA"/>
        </w:rPr>
      </w:pPr>
      <w:r w:rsidRPr="008D01D9">
        <w:rPr>
          <w:rFonts w:asciiTheme="minorHAnsi" w:eastAsia="Times New Roman" w:hAnsiTheme="minorHAnsi" w:cs="Calibri"/>
          <w:lang w:eastAsia="ar-SA"/>
        </w:rPr>
        <w:t xml:space="preserve">b) wartość zmiany nie przekracza 50% wartości zamówienia określonej pierwotnie w umowie lub umowie ramowej; </w:t>
      </w:r>
    </w:p>
    <w:p w14:paraId="2092FAC1" w14:textId="77777777" w:rsidR="00491F46" w:rsidRPr="008D01D9" w:rsidRDefault="00491F46" w:rsidP="00491F46">
      <w:pPr>
        <w:pStyle w:val="Akapitzlist"/>
        <w:spacing w:line="240" w:lineRule="auto"/>
        <w:ind w:left="360"/>
        <w:jc w:val="both"/>
        <w:rPr>
          <w:rFonts w:asciiTheme="minorHAnsi" w:eastAsia="Times New Roman" w:hAnsiTheme="minorHAnsi" w:cs="Calibri"/>
          <w:lang w:eastAsia="ar-SA"/>
        </w:rPr>
      </w:pPr>
      <w:r w:rsidRPr="008D01D9">
        <w:rPr>
          <w:rFonts w:asciiTheme="minorHAnsi" w:eastAsia="Times New Roman" w:hAnsiTheme="minorHAnsi" w:cs="Calibri"/>
          <w:lang w:eastAsia="ar-SA"/>
        </w:rPr>
        <w:t xml:space="preserve">4) wykonawcę, któremu zamawiający udzielił zamówienia, ma zastąpić nowy wykonawca: </w:t>
      </w:r>
    </w:p>
    <w:p w14:paraId="41AA7410" w14:textId="77777777" w:rsidR="00491F46" w:rsidRPr="008D01D9" w:rsidRDefault="00491F46" w:rsidP="00491F46">
      <w:pPr>
        <w:pStyle w:val="Akapitzlist"/>
        <w:spacing w:line="240" w:lineRule="auto"/>
        <w:ind w:left="360" w:firstLine="348"/>
        <w:jc w:val="both"/>
        <w:rPr>
          <w:rFonts w:asciiTheme="minorHAnsi" w:eastAsia="Times New Roman" w:hAnsiTheme="minorHAnsi" w:cs="Calibri"/>
          <w:lang w:eastAsia="ar-SA"/>
        </w:rPr>
      </w:pPr>
      <w:r w:rsidRPr="008D01D9">
        <w:rPr>
          <w:rFonts w:asciiTheme="minorHAnsi" w:eastAsia="Times New Roman" w:hAnsiTheme="minorHAnsi" w:cs="Calibri"/>
          <w:lang w:eastAsia="ar-SA"/>
        </w:rPr>
        <w:t xml:space="preserve">a) na podstawie postanowień umownych, o których mowa w pkt. 1, </w:t>
      </w:r>
    </w:p>
    <w:p w14:paraId="43335B42" w14:textId="77777777" w:rsidR="00491F46" w:rsidRPr="008D01D9" w:rsidRDefault="00491F46" w:rsidP="00491F46">
      <w:pPr>
        <w:pStyle w:val="Akapitzlist"/>
        <w:spacing w:line="240" w:lineRule="auto"/>
        <w:ind w:left="708"/>
        <w:jc w:val="both"/>
        <w:rPr>
          <w:rFonts w:asciiTheme="minorHAnsi" w:eastAsia="Times New Roman" w:hAnsiTheme="minorHAnsi" w:cs="Calibri"/>
          <w:lang w:eastAsia="ar-SA"/>
        </w:rPr>
      </w:pPr>
      <w:r w:rsidRPr="008D01D9">
        <w:rPr>
          <w:rFonts w:asciiTheme="minorHAnsi" w:eastAsia="Times New Roman" w:hAnsiTheme="minorHAnsi" w:cs="Calibri"/>
          <w:lang w:eastAsia="ar-SA"/>
        </w:rPr>
        <w:t xml:space="preserve">b)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 </w:t>
      </w:r>
    </w:p>
    <w:p w14:paraId="2440DDD4" w14:textId="77777777" w:rsidR="00491F46" w:rsidRPr="008D01D9" w:rsidRDefault="00491F46" w:rsidP="00491F46">
      <w:pPr>
        <w:pStyle w:val="Akapitzlist"/>
        <w:spacing w:line="240" w:lineRule="auto"/>
        <w:ind w:left="708"/>
        <w:jc w:val="both"/>
        <w:rPr>
          <w:rFonts w:asciiTheme="minorHAnsi" w:eastAsia="Times New Roman" w:hAnsiTheme="minorHAnsi" w:cs="Calibri"/>
          <w:lang w:eastAsia="ar-SA"/>
        </w:rPr>
      </w:pPr>
      <w:r w:rsidRPr="008D01D9">
        <w:rPr>
          <w:rFonts w:asciiTheme="minorHAnsi" w:eastAsia="Times New Roman" w:hAnsiTheme="minorHAnsi" w:cs="Calibri"/>
          <w:lang w:eastAsia="ar-SA"/>
        </w:rPr>
        <w:t xml:space="preserve">c) w wyniku przejęcia przez zamawiającego zobowiązań wykonawcy względem jego podwykonawców; </w:t>
      </w:r>
    </w:p>
    <w:p w14:paraId="678AC23D" w14:textId="77777777" w:rsidR="00491F46" w:rsidRPr="008D01D9" w:rsidRDefault="00491F46" w:rsidP="00491F46">
      <w:pPr>
        <w:pStyle w:val="Akapitzlist"/>
        <w:spacing w:line="240" w:lineRule="auto"/>
        <w:ind w:left="360"/>
        <w:jc w:val="both"/>
        <w:rPr>
          <w:rFonts w:asciiTheme="minorHAnsi" w:eastAsia="Times New Roman" w:hAnsiTheme="minorHAnsi" w:cs="Calibri"/>
          <w:lang w:eastAsia="ar-SA"/>
        </w:rPr>
      </w:pPr>
      <w:r w:rsidRPr="008D01D9">
        <w:rPr>
          <w:rFonts w:asciiTheme="minorHAnsi" w:eastAsia="Times New Roman" w:hAnsiTheme="minorHAnsi" w:cs="Calibri"/>
          <w:lang w:eastAsia="ar-SA"/>
        </w:rPr>
        <w:t xml:space="preserve">5) zmiany, niezależnie od ich wartości, nie są istotne w rozumieniu art. 144 ust. 1 e ustawy </w:t>
      </w:r>
      <w:proofErr w:type="spellStart"/>
      <w:r w:rsidRPr="008D01D9">
        <w:rPr>
          <w:rFonts w:asciiTheme="minorHAnsi" w:eastAsia="Times New Roman" w:hAnsiTheme="minorHAnsi" w:cs="Calibri"/>
          <w:lang w:eastAsia="ar-SA"/>
        </w:rPr>
        <w:t>Pzp</w:t>
      </w:r>
      <w:proofErr w:type="spellEnd"/>
      <w:r w:rsidRPr="008D01D9">
        <w:rPr>
          <w:rFonts w:asciiTheme="minorHAnsi" w:eastAsia="Times New Roman" w:hAnsiTheme="minorHAnsi" w:cs="Calibri"/>
          <w:lang w:eastAsia="ar-SA"/>
        </w:rPr>
        <w:t xml:space="preserve">; </w:t>
      </w:r>
    </w:p>
    <w:p w14:paraId="514A8F27" w14:textId="77777777" w:rsidR="00491F46" w:rsidRPr="008D01D9" w:rsidRDefault="00491F46" w:rsidP="00491F46">
      <w:pPr>
        <w:pStyle w:val="Akapitzlist"/>
        <w:spacing w:after="0" w:line="240" w:lineRule="auto"/>
        <w:ind w:left="360"/>
        <w:jc w:val="both"/>
        <w:rPr>
          <w:rFonts w:asciiTheme="minorHAnsi" w:eastAsia="Times New Roman" w:hAnsiTheme="minorHAnsi" w:cs="Calibri"/>
          <w:lang w:eastAsia="ar-SA"/>
        </w:rPr>
      </w:pPr>
      <w:r w:rsidRPr="008D01D9">
        <w:rPr>
          <w:rFonts w:asciiTheme="minorHAnsi" w:eastAsia="Times New Roman" w:hAnsiTheme="minorHAnsi" w:cs="Calibri"/>
          <w:lang w:eastAsia="ar-SA"/>
        </w:rPr>
        <w:t xml:space="preserve">6) łączna wartość zmian jest mniejsza niż kwoty określone w przepisach wydanych  na podstawie art. 11 ust. 8 ustawy </w:t>
      </w:r>
      <w:proofErr w:type="spellStart"/>
      <w:r w:rsidRPr="008D01D9">
        <w:rPr>
          <w:rFonts w:asciiTheme="minorHAnsi" w:eastAsia="Times New Roman" w:hAnsiTheme="minorHAnsi" w:cs="Calibri"/>
          <w:lang w:eastAsia="ar-SA"/>
        </w:rPr>
        <w:t>Pzp</w:t>
      </w:r>
      <w:proofErr w:type="spellEnd"/>
      <w:r w:rsidRPr="008D01D9">
        <w:rPr>
          <w:rFonts w:asciiTheme="minorHAnsi" w:eastAsia="Times New Roman" w:hAnsiTheme="minorHAnsi" w:cs="Calibri"/>
          <w:lang w:eastAsia="ar-SA"/>
        </w:rPr>
        <w:t xml:space="preserve"> i jest mniejsza od 10% wartości zamówienia określonej pierwotnie w umowie w przypadku zamówień na dostawy. </w:t>
      </w:r>
    </w:p>
    <w:p w14:paraId="3462A1B6" w14:textId="77777777" w:rsidR="00491F46" w:rsidRPr="008D01D9" w:rsidRDefault="00491F46" w:rsidP="00491F46">
      <w:pPr>
        <w:pStyle w:val="Akapitzlist"/>
        <w:numPr>
          <w:ilvl w:val="0"/>
          <w:numId w:val="17"/>
        </w:numPr>
        <w:spacing w:line="240" w:lineRule="auto"/>
        <w:ind w:left="284" w:hanging="284"/>
        <w:jc w:val="both"/>
        <w:rPr>
          <w:rFonts w:asciiTheme="minorHAnsi" w:eastAsia="Times New Roman" w:hAnsiTheme="minorHAnsi" w:cs="Calibri"/>
          <w:lang w:eastAsia="ar-SA"/>
        </w:rPr>
      </w:pPr>
      <w:r w:rsidRPr="008D01D9">
        <w:rPr>
          <w:rFonts w:asciiTheme="minorHAnsi" w:eastAsia="Times New Roman" w:hAnsiTheme="minorHAnsi" w:cs="Calibri"/>
          <w:lang w:eastAsia="ar-SA"/>
        </w:rPr>
        <w:t>Postanowienia umowne zmienione z naruszeniem ust. 6 podlegają unieważnieniu. Na miejsce unieważnionych postanowień umowy wchodzą postanowienia umowne w pierwotnym brzmieniu.</w:t>
      </w:r>
    </w:p>
    <w:p w14:paraId="46E29517" w14:textId="77777777" w:rsidR="00491F46" w:rsidRPr="008D01D9" w:rsidRDefault="00491F46" w:rsidP="00491F46">
      <w:pPr>
        <w:ind w:left="284"/>
        <w:jc w:val="both"/>
        <w:rPr>
          <w:rFonts w:asciiTheme="minorHAnsi" w:hAnsiTheme="minorHAnsi" w:cs="Calibri"/>
          <w:sz w:val="22"/>
          <w:szCs w:val="22"/>
        </w:rPr>
      </w:pPr>
    </w:p>
    <w:p w14:paraId="7D7E6240" w14:textId="77777777" w:rsidR="00491F46" w:rsidRPr="008D01D9" w:rsidRDefault="00491F46" w:rsidP="00491F46">
      <w:pPr>
        <w:jc w:val="center"/>
        <w:rPr>
          <w:rFonts w:asciiTheme="minorHAnsi" w:hAnsiTheme="minorHAnsi" w:cs="Calibri"/>
          <w:b/>
          <w:sz w:val="22"/>
          <w:szCs w:val="22"/>
        </w:rPr>
      </w:pPr>
      <w:r w:rsidRPr="008D01D9">
        <w:rPr>
          <w:rFonts w:asciiTheme="minorHAnsi" w:hAnsiTheme="minorHAnsi" w:cs="Calibri"/>
          <w:b/>
          <w:sz w:val="22"/>
          <w:szCs w:val="22"/>
        </w:rPr>
        <w:t>§ 16</w:t>
      </w:r>
    </w:p>
    <w:p w14:paraId="748C3BB7" w14:textId="77777777" w:rsidR="00491F46" w:rsidRPr="008D01D9" w:rsidRDefault="00491F46" w:rsidP="00491F46">
      <w:pPr>
        <w:jc w:val="center"/>
        <w:rPr>
          <w:rFonts w:asciiTheme="minorHAnsi" w:hAnsiTheme="minorHAnsi" w:cs="Calibri"/>
          <w:b/>
          <w:sz w:val="22"/>
          <w:szCs w:val="22"/>
        </w:rPr>
      </w:pPr>
      <w:r w:rsidRPr="008D01D9">
        <w:rPr>
          <w:rFonts w:asciiTheme="minorHAnsi" w:hAnsiTheme="minorHAnsi" w:cs="Calibri"/>
          <w:b/>
          <w:sz w:val="22"/>
          <w:szCs w:val="22"/>
        </w:rPr>
        <w:t>Prawa autorskie</w:t>
      </w:r>
    </w:p>
    <w:p w14:paraId="42DBCF18" w14:textId="77777777" w:rsidR="00491F46" w:rsidRPr="008D01D9" w:rsidRDefault="00491F46" w:rsidP="00491F46">
      <w:pPr>
        <w:jc w:val="center"/>
        <w:rPr>
          <w:rFonts w:asciiTheme="minorHAnsi" w:hAnsiTheme="minorHAnsi" w:cs="Calibri"/>
          <w:b/>
          <w:sz w:val="22"/>
          <w:szCs w:val="22"/>
        </w:rPr>
      </w:pPr>
    </w:p>
    <w:p w14:paraId="05A4B00D" w14:textId="77777777" w:rsidR="00491F46" w:rsidRPr="008D01D9" w:rsidRDefault="00491F46" w:rsidP="00491F46">
      <w:pPr>
        <w:ind w:left="284" w:hanging="294"/>
        <w:jc w:val="both"/>
        <w:rPr>
          <w:rFonts w:asciiTheme="minorHAnsi" w:hAnsiTheme="minorHAnsi" w:cs="Calibri"/>
          <w:sz w:val="22"/>
          <w:szCs w:val="22"/>
          <w:lang w:eastAsia="ar-SA"/>
        </w:rPr>
      </w:pPr>
      <w:r w:rsidRPr="008D01D9">
        <w:rPr>
          <w:rFonts w:asciiTheme="minorHAnsi" w:hAnsiTheme="minorHAnsi" w:cs="Calibri"/>
          <w:sz w:val="22"/>
          <w:szCs w:val="22"/>
          <w:lang w:eastAsia="ar-SA"/>
        </w:rPr>
        <w:t xml:space="preserve">      Wykonawca przenosi na Zamawiającego, w ramach Wynagrodzenia, autorskie prawa majątkowe do utworów (w tym wszelkiej dokumentacji projektowej sporządzonej w związku z umową przez Wykonawcę lub dla niego) i własność nośników, na których są utrwalone oraz zezwala na wykonywanie zależnych praw autorskich w rozumieniu ustawy z dnia 4 lutego 1994 roku Prawo autorskie i prawa pokrewne (tekst jedn. Dz.U. z 2016 r. poz. 666 z </w:t>
      </w:r>
      <w:proofErr w:type="spellStart"/>
      <w:r w:rsidRPr="008D01D9">
        <w:rPr>
          <w:rFonts w:asciiTheme="minorHAnsi" w:hAnsiTheme="minorHAnsi" w:cs="Calibri"/>
          <w:sz w:val="22"/>
          <w:szCs w:val="22"/>
          <w:lang w:eastAsia="ar-SA"/>
        </w:rPr>
        <w:t>późn</w:t>
      </w:r>
      <w:proofErr w:type="spellEnd"/>
      <w:r w:rsidRPr="008D01D9">
        <w:rPr>
          <w:rFonts w:asciiTheme="minorHAnsi" w:hAnsiTheme="minorHAnsi" w:cs="Calibri"/>
          <w:sz w:val="22"/>
          <w:szCs w:val="22"/>
          <w:lang w:eastAsia="ar-SA"/>
        </w:rPr>
        <w:t xml:space="preserve">. zm.), powstałych w wyniku wykonania przedmiotowej umowy. Przeniesienie autorskich praw majątkowych do utworów i zezwolenia na wykonywanie zależnych praw autorskich (prawa rozporządzania i korzystania z opracowań utworów) następuje na wszystkich polach eksploatacji znanych w dniu zawarcia umowy, w tym w szczególności na następujących polach eksploatacji: </w:t>
      </w:r>
    </w:p>
    <w:p w14:paraId="1A029E85" w14:textId="77777777" w:rsidR="00491F46" w:rsidRPr="008D01D9" w:rsidRDefault="00491F46" w:rsidP="00491F46">
      <w:pPr>
        <w:numPr>
          <w:ilvl w:val="0"/>
          <w:numId w:val="29"/>
        </w:numPr>
        <w:jc w:val="both"/>
        <w:rPr>
          <w:rFonts w:asciiTheme="minorHAnsi" w:hAnsiTheme="minorHAnsi" w:cs="Calibri"/>
          <w:sz w:val="22"/>
          <w:szCs w:val="22"/>
        </w:rPr>
      </w:pPr>
      <w:r w:rsidRPr="008D01D9">
        <w:rPr>
          <w:rFonts w:asciiTheme="minorHAnsi" w:hAnsiTheme="minorHAnsi" w:cs="Calibri"/>
          <w:sz w:val="22"/>
          <w:szCs w:val="22"/>
        </w:rPr>
        <w:t>zakresie używania dla wszelkich dowolnych celów Zamawiającego, w tym do realizacji robót oraz budowy, wszelkiego rodzaju remontów, adaptacji, modernizacji przeróbek robót oraz ich odbudowy, rozbudowy, nadbudowy, przebudowy, dobudowy, przybudowy;</w:t>
      </w:r>
    </w:p>
    <w:p w14:paraId="718805D7" w14:textId="77777777" w:rsidR="00491F46" w:rsidRPr="008D01D9" w:rsidRDefault="00491F46" w:rsidP="00491F46">
      <w:pPr>
        <w:numPr>
          <w:ilvl w:val="0"/>
          <w:numId w:val="29"/>
        </w:numPr>
        <w:jc w:val="both"/>
        <w:rPr>
          <w:rFonts w:asciiTheme="minorHAnsi" w:hAnsiTheme="minorHAnsi" w:cs="Calibri"/>
          <w:sz w:val="22"/>
          <w:szCs w:val="22"/>
        </w:rPr>
      </w:pPr>
      <w:r w:rsidRPr="008D01D9">
        <w:rPr>
          <w:rFonts w:asciiTheme="minorHAnsi" w:hAnsiTheme="minorHAnsi" w:cs="Calibri"/>
          <w:sz w:val="22"/>
          <w:szCs w:val="22"/>
        </w:rPr>
        <w:t xml:space="preserve">w zakresie wykorzystania w całości lub w części utworów i ich opracowań dla dowolnych celów Zamawiającego oraz dokonywania w nich zmian, przeróbek, uzupełnień dla celów wykonywania, ukończenia, użytkowania, konserwacji, dokonywania zmian i naprawy robót - </w:t>
      </w:r>
      <w:r w:rsidRPr="008D01D9">
        <w:rPr>
          <w:rFonts w:asciiTheme="minorHAnsi" w:hAnsiTheme="minorHAnsi" w:cs="Calibri"/>
          <w:sz w:val="22"/>
          <w:szCs w:val="22"/>
        </w:rPr>
        <w:lastRenderedPageBreak/>
        <w:t>w tym także do wyrażania przez Zamawiającego zgody na wprowadzanie zmian, przeróbek i uzupełnień, do wszystkich utworów zawartych w utworach lub ich opracowaniach i innych dokumentach projektowych sporządzonych przez Wykonawcę (lub na jego rzecz);</w:t>
      </w:r>
    </w:p>
    <w:p w14:paraId="0A550BC9" w14:textId="77777777" w:rsidR="00491F46" w:rsidRPr="008D01D9" w:rsidRDefault="00491F46" w:rsidP="00491F46">
      <w:pPr>
        <w:numPr>
          <w:ilvl w:val="0"/>
          <w:numId w:val="29"/>
        </w:numPr>
        <w:jc w:val="both"/>
        <w:rPr>
          <w:rFonts w:asciiTheme="minorHAnsi" w:hAnsiTheme="minorHAnsi" w:cs="Calibri"/>
          <w:sz w:val="22"/>
          <w:szCs w:val="22"/>
        </w:rPr>
      </w:pPr>
      <w:r w:rsidRPr="008D01D9">
        <w:rPr>
          <w:rFonts w:asciiTheme="minorHAnsi" w:hAnsiTheme="minorHAnsi" w:cs="Calibri"/>
          <w:sz w:val="22"/>
          <w:szCs w:val="22"/>
        </w:rPr>
        <w:t>w zakresie utrwalania i zwielokrotniania utworów i ich opracowań – wytwarzanie wszelkimi dowolnymi technikami egzemplarzy utworów i ich opracowań, w tym techniką drukarską, techniką reprograficzną, zapisu magnetycznego oraz techniką cyfrową;</w:t>
      </w:r>
    </w:p>
    <w:p w14:paraId="7BB1C91A" w14:textId="77777777" w:rsidR="00491F46" w:rsidRPr="008D01D9" w:rsidRDefault="00491F46" w:rsidP="00491F46">
      <w:pPr>
        <w:numPr>
          <w:ilvl w:val="0"/>
          <w:numId w:val="29"/>
        </w:numPr>
        <w:jc w:val="both"/>
        <w:rPr>
          <w:rFonts w:asciiTheme="minorHAnsi" w:hAnsiTheme="minorHAnsi" w:cs="Calibri"/>
          <w:sz w:val="22"/>
          <w:szCs w:val="22"/>
        </w:rPr>
      </w:pPr>
      <w:r w:rsidRPr="008D01D9">
        <w:rPr>
          <w:rFonts w:asciiTheme="minorHAnsi" w:hAnsiTheme="minorHAnsi" w:cs="Calibri"/>
          <w:sz w:val="22"/>
          <w:szCs w:val="22"/>
        </w:rPr>
        <w:t>w zakresie obrotu oryginałem albo egzemplarzami, na których utworów  i ich opracowania utrwalono – wprowadzanie do obrotu, użyczenie albo najem oryginału albo egzemplarzy;</w:t>
      </w:r>
    </w:p>
    <w:p w14:paraId="6E7CD54A" w14:textId="77777777" w:rsidR="00491F46" w:rsidRPr="008D01D9" w:rsidRDefault="00491F46" w:rsidP="00491F46">
      <w:pPr>
        <w:numPr>
          <w:ilvl w:val="0"/>
          <w:numId w:val="29"/>
        </w:numPr>
        <w:jc w:val="both"/>
        <w:rPr>
          <w:rFonts w:asciiTheme="minorHAnsi" w:hAnsiTheme="minorHAnsi" w:cs="Calibri"/>
          <w:sz w:val="22"/>
          <w:szCs w:val="22"/>
        </w:rPr>
      </w:pPr>
      <w:r w:rsidRPr="008D01D9">
        <w:rPr>
          <w:rFonts w:asciiTheme="minorHAnsi" w:hAnsiTheme="minorHAnsi" w:cs="Calibri"/>
          <w:sz w:val="22"/>
          <w:szCs w:val="22"/>
        </w:rPr>
        <w:t>w zakresie rozpowszechniania utworów i ich opracowań – w sposób inny niż określony w punkcie d) – publiczne wykonanie, wystawienie, wyświetlenie, odtworzenie lub nadawanie i reemitowanie, a także publiczne udostępnianie utworów Wykonawcy i ich opracowań w taki sposób, aby każdy mógł mieć do nich dostęp w miejscu i czasie przez siebie wybranym;</w:t>
      </w:r>
    </w:p>
    <w:p w14:paraId="460F78FC" w14:textId="77777777" w:rsidR="00491F46" w:rsidRPr="008D01D9" w:rsidRDefault="00491F46" w:rsidP="00491F46">
      <w:pPr>
        <w:numPr>
          <w:ilvl w:val="0"/>
          <w:numId w:val="29"/>
        </w:numPr>
        <w:jc w:val="both"/>
        <w:rPr>
          <w:rFonts w:asciiTheme="minorHAnsi" w:hAnsiTheme="minorHAnsi" w:cs="Calibri"/>
          <w:sz w:val="22"/>
          <w:szCs w:val="22"/>
        </w:rPr>
      </w:pPr>
      <w:r w:rsidRPr="008D01D9">
        <w:rPr>
          <w:rFonts w:asciiTheme="minorHAnsi" w:hAnsiTheme="minorHAnsi" w:cs="Calibri"/>
          <w:sz w:val="22"/>
          <w:szCs w:val="22"/>
        </w:rPr>
        <w:t xml:space="preserve">w zakresie innego korzystania z utworów i ich opracowań– do projektowania w oparciu o utwory i ich opracowania. Wykonawca zapewni udzielenie Zamawiającemu, w ramach wynagrodzenia, bezterminowej, nieodwołalnej, przenoszalnej, niewyłącznej licencji do oprogramowania w zakresie niezbędnym do funkcjonowania robót– w rozumieniu ustawy z dnia 4 lutego 1994 r. Prawo autorskie i prawa pokrewne na czas nieograniczony na wszelkich polach eksploatacji znanych w dniu zawarcia umowy, w tym na następujących polach eksploatacji: </w:t>
      </w:r>
    </w:p>
    <w:p w14:paraId="5AA13430" w14:textId="77777777" w:rsidR="00491F46" w:rsidRPr="008D01D9" w:rsidRDefault="00491F46" w:rsidP="00491F46">
      <w:pPr>
        <w:numPr>
          <w:ilvl w:val="0"/>
          <w:numId w:val="29"/>
        </w:numPr>
        <w:jc w:val="both"/>
        <w:rPr>
          <w:rFonts w:asciiTheme="minorHAnsi" w:hAnsiTheme="minorHAnsi" w:cs="Calibri"/>
          <w:sz w:val="22"/>
          <w:szCs w:val="22"/>
        </w:rPr>
      </w:pPr>
      <w:r w:rsidRPr="008D01D9">
        <w:rPr>
          <w:rFonts w:asciiTheme="minorHAnsi" w:hAnsiTheme="minorHAnsi" w:cs="Calibri"/>
          <w:sz w:val="22"/>
          <w:szCs w:val="22"/>
        </w:rPr>
        <w:t>w zakresie używania dla wszelkich dowolnych celów Zamawiającego;</w:t>
      </w:r>
    </w:p>
    <w:p w14:paraId="755BEAB4" w14:textId="77777777" w:rsidR="00491F46" w:rsidRPr="008D01D9" w:rsidRDefault="00491F46" w:rsidP="00491F46">
      <w:pPr>
        <w:numPr>
          <w:ilvl w:val="0"/>
          <w:numId w:val="29"/>
        </w:numPr>
        <w:jc w:val="both"/>
        <w:rPr>
          <w:rFonts w:asciiTheme="minorHAnsi" w:hAnsiTheme="minorHAnsi" w:cs="Calibri"/>
          <w:sz w:val="22"/>
          <w:szCs w:val="22"/>
        </w:rPr>
      </w:pPr>
      <w:r w:rsidRPr="008D01D9">
        <w:rPr>
          <w:rFonts w:asciiTheme="minorHAnsi" w:hAnsiTheme="minorHAnsi" w:cs="Calibri"/>
          <w:sz w:val="22"/>
          <w:szCs w:val="22"/>
        </w:rPr>
        <w:t>w zakresie wykorzystania w całości lub w części, w szczególności dla celów wykonywania, ukończenia, użytkowania, konserwacji, dokonywania zmian i naprawy robót;</w:t>
      </w:r>
    </w:p>
    <w:p w14:paraId="6247F05A" w14:textId="77777777" w:rsidR="00491F46" w:rsidRPr="008D01D9" w:rsidRDefault="00491F46" w:rsidP="00491F46">
      <w:pPr>
        <w:numPr>
          <w:ilvl w:val="0"/>
          <w:numId w:val="29"/>
        </w:numPr>
        <w:jc w:val="both"/>
        <w:rPr>
          <w:rFonts w:asciiTheme="minorHAnsi" w:hAnsiTheme="minorHAnsi" w:cs="Calibri"/>
          <w:sz w:val="22"/>
          <w:szCs w:val="22"/>
        </w:rPr>
      </w:pPr>
      <w:r w:rsidRPr="008D01D9">
        <w:rPr>
          <w:rFonts w:asciiTheme="minorHAnsi" w:hAnsiTheme="minorHAnsi" w:cs="Calibri"/>
          <w:sz w:val="22"/>
          <w:szCs w:val="22"/>
        </w:rPr>
        <w:t>trwałe lub czasowe zwielokrotniane oprogramowania w całości lub części jakimikolwiek  środkami i w jakiejkolwiek formie, w tym zwielokrotnianie związane z wprowadzaniem, wyświetlaniem, stosowaniem, przekazywaniem i przechowywaniem oprogramowania;</w:t>
      </w:r>
    </w:p>
    <w:p w14:paraId="7CDC9B5C" w14:textId="77777777" w:rsidR="00491F46" w:rsidRPr="008D01D9" w:rsidRDefault="00491F46" w:rsidP="00491F46">
      <w:pPr>
        <w:numPr>
          <w:ilvl w:val="0"/>
          <w:numId w:val="29"/>
        </w:numPr>
        <w:jc w:val="both"/>
        <w:rPr>
          <w:rFonts w:asciiTheme="minorHAnsi" w:hAnsiTheme="minorHAnsi" w:cs="Calibri"/>
          <w:sz w:val="22"/>
          <w:szCs w:val="22"/>
        </w:rPr>
      </w:pPr>
      <w:r w:rsidRPr="008D01D9">
        <w:rPr>
          <w:rFonts w:asciiTheme="minorHAnsi" w:hAnsiTheme="minorHAnsi" w:cs="Calibri"/>
          <w:sz w:val="22"/>
          <w:szCs w:val="22"/>
        </w:rPr>
        <w:t>wprowadzanie oprogramowania do pamięci komputerów lub innych urządzeń czytających oraz serwerów sieci komputerowych;</w:t>
      </w:r>
    </w:p>
    <w:p w14:paraId="3641237D" w14:textId="77777777" w:rsidR="00491F46" w:rsidRPr="008D01D9" w:rsidRDefault="00491F46" w:rsidP="00491F46">
      <w:pPr>
        <w:numPr>
          <w:ilvl w:val="0"/>
          <w:numId w:val="29"/>
        </w:numPr>
        <w:jc w:val="both"/>
        <w:rPr>
          <w:rFonts w:asciiTheme="minorHAnsi" w:hAnsiTheme="minorHAnsi" w:cs="Calibri"/>
          <w:sz w:val="22"/>
          <w:szCs w:val="22"/>
        </w:rPr>
      </w:pPr>
      <w:r w:rsidRPr="008D01D9">
        <w:rPr>
          <w:rFonts w:asciiTheme="minorHAnsi" w:hAnsiTheme="minorHAnsi" w:cs="Calibri"/>
          <w:sz w:val="22"/>
          <w:szCs w:val="22"/>
        </w:rPr>
        <w:t>wprowadzanie, wyświetlanie, stosowanie, przekazywanie i przechowywanie oprogramowania na dowolnej ilości stanowisk;</w:t>
      </w:r>
    </w:p>
    <w:p w14:paraId="7BFB510B" w14:textId="77777777" w:rsidR="00491F46" w:rsidRPr="008D01D9" w:rsidRDefault="00491F46" w:rsidP="00491F46">
      <w:pPr>
        <w:numPr>
          <w:ilvl w:val="0"/>
          <w:numId w:val="29"/>
        </w:numPr>
        <w:jc w:val="both"/>
        <w:rPr>
          <w:rFonts w:asciiTheme="minorHAnsi" w:hAnsiTheme="minorHAnsi" w:cs="Calibri"/>
          <w:sz w:val="22"/>
          <w:szCs w:val="22"/>
        </w:rPr>
      </w:pPr>
      <w:r w:rsidRPr="008D01D9">
        <w:rPr>
          <w:rFonts w:asciiTheme="minorHAnsi" w:hAnsiTheme="minorHAnsi" w:cs="Calibri"/>
          <w:sz w:val="22"/>
          <w:szCs w:val="22"/>
        </w:rPr>
        <w:t>tłumaczenie, przystosowywanie, zmiany układu lub wszelkie zmiany w oprogramowaniu;</w:t>
      </w:r>
    </w:p>
    <w:p w14:paraId="7360FCA4" w14:textId="77777777" w:rsidR="00491F46" w:rsidRPr="008D01D9" w:rsidRDefault="00491F46" w:rsidP="00491F46">
      <w:pPr>
        <w:numPr>
          <w:ilvl w:val="0"/>
          <w:numId w:val="29"/>
        </w:numPr>
        <w:jc w:val="both"/>
        <w:rPr>
          <w:rFonts w:asciiTheme="minorHAnsi" w:hAnsiTheme="minorHAnsi" w:cs="Calibri"/>
          <w:sz w:val="22"/>
          <w:szCs w:val="22"/>
        </w:rPr>
      </w:pPr>
      <w:r w:rsidRPr="008D01D9">
        <w:rPr>
          <w:rFonts w:asciiTheme="minorHAnsi" w:hAnsiTheme="minorHAnsi" w:cs="Calibri"/>
          <w:sz w:val="22"/>
          <w:szCs w:val="22"/>
        </w:rPr>
        <w:t xml:space="preserve">rozpowszechnianie, w tym użyczenie i najem oprogramowania;  </w:t>
      </w:r>
    </w:p>
    <w:p w14:paraId="6AC92446" w14:textId="77777777" w:rsidR="00491F46" w:rsidRPr="008D01D9" w:rsidRDefault="00491F46" w:rsidP="00491F46">
      <w:pPr>
        <w:ind w:left="720"/>
        <w:jc w:val="both"/>
        <w:rPr>
          <w:rFonts w:asciiTheme="minorHAnsi" w:hAnsiTheme="minorHAnsi" w:cs="Calibri"/>
          <w:sz w:val="22"/>
          <w:szCs w:val="22"/>
        </w:rPr>
      </w:pPr>
      <w:r w:rsidRPr="008D01D9">
        <w:rPr>
          <w:rFonts w:asciiTheme="minorHAnsi" w:hAnsiTheme="minorHAnsi" w:cs="Calibri"/>
          <w:sz w:val="22"/>
          <w:szCs w:val="22"/>
        </w:rPr>
        <w:t>z tym, że Zamawiający może upoważnić inne osoby do korzystania z oprogramowania w zakresie uzyskanej licencji.</w:t>
      </w:r>
    </w:p>
    <w:p w14:paraId="52F3306F" w14:textId="42C88F31" w:rsidR="00FE7BB9" w:rsidRPr="00307308" w:rsidRDefault="00491F46" w:rsidP="00307308">
      <w:pPr>
        <w:ind w:left="720"/>
        <w:jc w:val="both"/>
        <w:rPr>
          <w:rFonts w:asciiTheme="minorHAnsi" w:hAnsiTheme="minorHAnsi" w:cs="Calibri"/>
          <w:sz w:val="22"/>
          <w:szCs w:val="22"/>
        </w:rPr>
      </w:pPr>
      <w:r w:rsidRPr="008D01D9">
        <w:rPr>
          <w:rFonts w:asciiTheme="minorHAnsi" w:hAnsiTheme="minorHAnsi" w:cs="Calibri"/>
          <w:sz w:val="22"/>
          <w:szCs w:val="22"/>
        </w:rPr>
        <w:t>Przeniesienie autorskich praw majątkowych wraz z przeniesieniem własności egzemplarzy,  udzielenie wszelkich uprawnień w tym licencji następuje na cały czas trwania autorskich praw majątkowych bez ograniczeń terytorialnych wraz z ich przekazaniem Inżynierowi lub Zamawiającemu.</w:t>
      </w:r>
    </w:p>
    <w:p w14:paraId="5695ED36" w14:textId="77777777" w:rsidR="00491F46" w:rsidRPr="008D01D9" w:rsidRDefault="00491F46" w:rsidP="00491F46">
      <w:pPr>
        <w:autoSpaceDE w:val="0"/>
        <w:autoSpaceDN w:val="0"/>
        <w:adjustRightInd w:val="0"/>
        <w:jc w:val="center"/>
        <w:rPr>
          <w:rFonts w:asciiTheme="minorHAnsi" w:eastAsia="TimesNewRoman,Bold" w:hAnsiTheme="minorHAnsi" w:cs="Calibri"/>
          <w:b/>
          <w:bCs/>
          <w:sz w:val="22"/>
          <w:szCs w:val="22"/>
        </w:rPr>
      </w:pPr>
      <w:r w:rsidRPr="008D01D9">
        <w:rPr>
          <w:rFonts w:asciiTheme="minorHAnsi" w:eastAsia="TimesNewRoman,Bold" w:hAnsiTheme="minorHAnsi" w:cs="Calibri"/>
          <w:b/>
          <w:bCs/>
          <w:sz w:val="22"/>
          <w:szCs w:val="22"/>
        </w:rPr>
        <w:t>§ 17</w:t>
      </w:r>
    </w:p>
    <w:p w14:paraId="50BA171E" w14:textId="77777777" w:rsidR="00491F46" w:rsidRPr="008D01D9" w:rsidRDefault="00491F46" w:rsidP="00491F46">
      <w:pPr>
        <w:autoSpaceDE w:val="0"/>
        <w:autoSpaceDN w:val="0"/>
        <w:adjustRightInd w:val="0"/>
        <w:jc w:val="center"/>
        <w:rPr>
          <w:rFonts w:asciiTheme="minorHAnsi" w:eastAsia="TimesNewRoman,Bold" w:hAnsiTheme="minorHAnsi" w:cs="Calibri"/>
          <w:b/>
          <w:bCs/>
          <w:sz w:val="22"/>
          <w:szCs w:val="22"/>
        </w:rPr>
      </w:pPr>
      <w:r w:rsidRPr="008D01D9">
        <w:rPr>
          <w:rFonts w:asciiTheme="minorHAnsi" w:eastAsia="TimesNewRoman,Bold" w:hAnsiTheme="minorHAnsi" w:cs="Calibri"/>
          <w:b/>
          <w:bCs/>
          <w:sz w:val="22"/>
          <w:szCs w:val="22"/>
        </w:rPr>
        <w:t>Spory</w:t>
      </w:r>
    </w:p>
    <w:p w14:paraId="0E15C653" w14:textId="77777777" w:rsidR="00491F46" w:rsidRPr="008D01D9" w:rsidRDefault="00491F46" w:rsidP="00491F46">
      <w:pPr>
        <w:autoSpaceDE w:val="0"/>
        <w:autoSpaceDN w:val="0"/>
        <w:adjustRightInd w:val="0"/>
        <w:jc w:val="center"/>
        <w:rPr>
          <w:rFonts w:asciiTheme="minorHAnsi" w:eastAsia="TimesNewRoman,Bold" w:hAnsiTheme="minorHAnsi" w:cs="Calibri"/>
          <w:bCs/>
          <w:sz w:val="22"/>
          <w:szCs w:val="22"/>
        </w:rPr>
      </w:pPr>
    </w:p>
    <w:p w14:paraId="74660B42" w14:textId="77777777" w:rsidR="00491F46" w:rsidRPr="008D01D9" w:rsidRDefault="00491F46" w:rsidP="00491F46">
      <w:pPr>
        <w:pStyle w:val="Akapitzlist"/>
        <w:numPr>
          <w:ilvl w:val="0"/>
          <w:numId w:val="24"/>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 xml:space="preserve">Spory pomiędzy Stronami, mogące wyniknąć na tle realizacji niniejszej Umowy, rozstrzygane będą polubownie, a w razie braku możliwości polubownego rozwiązania sporu na drodze sądowej. </w:t>
      </w:r>
    </w:p>
    <w:p w14:paraId="09CACA28" w14:textId="77777777" w:rsidR="00491F46" w:rsidRPr="008D01D9" w:rsidRDefault="00491F46" w:rsidP="00491F46">
      <w:pPr>
        <w:pStyle w:val="Akapitzlist"/>
        <w:numPr>
          <w:ilvl w:val="0"/>
          <w:numId w:val="24"/>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Spory sądowy będą rozstrzygane przez sąd właściwy miejscowo dla Zamawiającego.</w:t>
      </w:r>
    </w:p>
    <w:p w14:paraId="43BA18A7" w14:textId="77777777" w:rsidR="00491F46" w:rsidRPr="008D01D9" w:rsidRDefault="00491F46" w:rsidP="00491F46">
      <w:pPr>
        <w:autoSpaceDE w:val="0"/>
        <w:autoSpaceDN w:val="0"/>
        <w:adjustRightInd w:val="0"/>
        <w:jc w:val="both"/>
        <w:rPr>
          <w:rFonts w:asciiTheme="minorHAnsi" w:eastAsia="TimesNewRoman" w:hAnsiTheme="minorHAnsi" w:cs="Calibri"/>
          <w:sz w:val="22"/>
          <w:szCs w:val="22"/>
        </w:rPr>
      </w:pPr>
    </w:p>
    <w:p w14:paraId="55509A61" w14:textId="77777777" w:rsidR="00491F46" w:rsidRPr="008D01D9" w:rsidRDefault="00491F46" w:rsidP="00491F46">
      <w:pPr>
        <w:autoSpaceDE w:val="0"/>
        <w:autoSpaceDN w:val="0"/>
        <w:adjustRightInd w:val="0"/>
        <w:jc w:val="center"/>
        <w:rPr>
          <w:rFonts w:asciiTheme="minorHAnsi" w:eastAsia="TimesNewRoman,Bold" w:hAnsiTheme="minorHAnsi" w:cs="Calibri"/>
          <w:b/>
          <w:bCs/>
          <w:sz w:val="22"/>
          <w:szCs w:val="22"/>
        </w:rPr>
      </w:pPr>
      <w:r w:rsidRPr="008D01D9">
        <w:rPr>
          <w:rFonts w:asciiTheme="minorHAnsi" w:eastAsia="TimesNewRoman,Bold" w:hAnsiTheme="minorHAnsi" w:cs="Calibri"/>
          <w:b/>
          <w:bCs/>
          <w:sz w:val="22"/>
          <w:szCs w:val="22"/>
        </w:rPr>
        <w:t>§ 18</w:t>
      </w:r>
    </w:p>
    <w:p w14:paraId="103F61AB" w14:textId="77777777" w:rsidR="00491F46" w:rsidRPr="008D01D9" w:rsidRDefault="00491F46" w:rsidP="00491F46">
      <w:pPr>
        <w:autoSpaceDE w:val="0"/>
        <w:autoSpaceDN w:val="0"/>
        <w:adjustRightInd w:val="0"/>
        <w:jc w:val="center"/>
        <w:rPr>
          <w:rFonts w:asciiTheme="minorHAnsi" w:eastAsia="TimesNewRoman,Bold" w:hAnsiTheme="minorHAnsi" w:cs="Calibri"/>
          <w:b/>
          <w:bCs/>
          <w:sz w:val="22"/>
          <w:szCs w:val="22"/>
        </w:rPr>
      </w:pPr>
      <w:r w:rsidRPr="008D01D9">
        <w:rPr>
          <w:rFonts w:asciiTheme="minorHAnsi" w:eastAsia="TimesNewRoman,Bold" w:hAnsiTheme="minorHAnsi" w:cs="Calibri"/>
          <w:b/>
          <w:bCs/>
          <w:sz w:val="22"/>
          <w:szCs w:val="22"/>
        </w:rPr>
        <w:t>Postanowienia końcowe</w:t>
      </w:r>
    </w:p>
    <w:p w14:paraId="6A929C35" w14:textId="77777777" w:rsidR="00491F46" w:rsidRPr="008D01D9" w:rsidRDefault="00491F46" w:rsidP="00491F46">
      <w:pPr>
        <w:autoSpaceDE w:val="0"/>
        <w:autoSpaceDN w:val="0"/>
        <w:adjustRightInd w:val="0"/>
        <w:jc w:val="center"/>
        <w:rPr>
          <w:rFonts w:asciiTheme="minorHAnsi" w:eastAsia="TimesNewRoman,Bold" w:hAnsiTheme="minorHAnsi" w:cs="Calibri"/>
          <w:bCs/>
          <w:sz w:val="22"/>
          <w:szCs w:val="22"/>
        </w:rPr>
      </w:pPr>
    </w:p>
    <w:p w14:paraId="157F9B36" w14:textId="77777777" w:rsidR="00491F46" w:rsidRPr="008D01D9" w:rsidRDefault="00491F46" w:rsidP="00491F46">
      <w:pPr>
        <w:pStyle w:val="Akapitzlist"/>
        <w:numPr>
          <w:ilvl w:val="0"/>
          <w:numId w:val="23"/>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lastRenderedPageBreak/>
        <w:t>Wszelkie załączniki do niniejszej Umowy stanowią jej integralną część.</w:t>
      </w:r>
    </w:p>
    <w:p w14:paraId="5B72270E" w14:textId="77777777" w:rsidR="00491F46" w:rsidRPr="008D01D9" w:rsidRDefault="00491F46" w:rsidP="00491F46">
      <w:pPr>
        <w:pStyle w:val="Akapitzlist"/>
        <w:numPr>
          <w:ilvl w:val="0"/>
          <w:numId w:val="23"/>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W sprawach nieuregulowanych w niniejszej Umowie zastosowanie mają odpowiednie przepisy prawa zamówień publicznych oraz kodeksu cywilnego.</w:t>
      </w:r>
    </w:p>
    <w:p w14:paraId="552C50CD" w14:textId="1685E453" w:rsidR="00491F46" w:rsidRPr="008D01D9" w:rsidRDefault="00491F46" w:rsidP="00817C7F">
      <w:pPr>
        <w:pStyle w:val="Akapitzlist"/>
        <w:numPr>
          <w:ilvl w:val="0"/>
          <w:numId w:val="23"/>
        </w:numPr>
        <w:autoSpaceDE w:val="0"/>
        <w:autoSpaceDN w:val="0"/>
        <w:adjustRightInd w:val="0"/>
        <w:spacing w:after="0" w:line="240" w:lineRule="auto"/>
        <w:jc w:val="both"/>
        <w:rPr>
          <w:rFonts w:asciiTheme="minorHAnsi" w:hAnsiTheme="minorHAnsi" w:cs="Calibri"/>
        </w:rPr>
      </w:pPr>
      <w:r w:rsidRPr="008D01D9">
        <w:rPr>
          <w:rFonts w:asciiTheme="minorHAnsi" w:eastAsia="TimesNewRoman" w:hAnsiTheme="minorHAnsi" w:cs="Calibri"/>
        </w:rPr>
        <w:t xml:space="preserve">Niniejszą Umowę sporządzono w </w:t>
      </w:r>
      <w:r w:rsidR="00817C7F" w:rsidRPr="008D01D9">
        <w:rPr>
          <w:rFonts w:asciiTheme="minorHAnsi" w:eastAsia="TimesNewRoman" w:hAnsiTheme="minorHAnsi" w:cs="Calibri"/>
        </w:rPr>
        <w:t xml:space="preserve">dwóch </w:t>
      </w:r>
      <w:r w:rsidRPr="008D01D9">
        <w:rPr>
          <w:rFonts w:asciiTheme="minorHAnsi" w:eastAsia="TimesNewRoman" w:hAnsiTheme="minorHAnsi" w:cs="Calibri"/>
        </w:rPr>
        <w:t>jednobrzmiących egzemplarzach</w:t>
      </w:r>
      <w:r w:rsidR="00817C7F" w:rsidRPr="008D01D9">
        <w:rPr>
          <w:rFonts w:asciiTheme="minorHAnsi" w:eastAsia="TimesNewRoman" w:hAnsiTheme="minorHAnsi" w:cs="Calibri"/>
        </w:rPr>
        <w:t xml:space="preserve"> po jednym dla każdej ze Stron. </w:t>
      </w:r>
    </w:p>
    <w:p w14:paraId="7D9F6B6E" w14:textId="77777777" w:rsidR="00817C7F" w:rsidRPr="008D01D9" w:rsidRDefault="00817C7F" w:rsidP="00817C7F">
      <w:pPr>
        <w:pStyle w:val="Akapitzlist"/>
        <w:numPr>
          <w:ilvl w:val="0"/>
          <w:numId w:val="23"/>
        </w:numPr>
        <w:autoSpaceDE w:val="0"/>
        <w:autoSpaceDN w:val="0"/>
        <w:adjustRightInd w:val="0"/>
        <w:spacing w:after="0" w:line="240" w:lineRule="auto"/>
        <w:jc w:val="both"/>
        <w:rPr>
          <w:rFonts w:asciiTheme="minorHAnsi" w:hAnsiTheme="minorHAnsi" w:cs="Calibri"/>
        </w:rPr>
      </w:pPr>
      <w:r w:rsidRPr="008D01D9">
        <w:rPr>
          <w:rFonts w:asciiTheme="minorHAnsi" w:hAnsiTheme="minorHAnsi"/>
          <w:lang w:eastAsia="zh-CN"/>
        </w:rPr>
        <w:t>Integralnymi składnikami niniejszej umowy s</w:t>
      </w:r>
      <w:r w:rsidRPr="008D01D9">
        <w:rPr>
          <w:rFonts w:asciiTheme="minorHAnsi" w:eastAsia="TTE188D4F0t00" w:hAnsiTheme="minorHAnsi"/>
          <w:lang w:eastAsia="zh-CN"/>
        </w:rPr>
        <w:t xml:space="preserve">ą </w:t>
      </w:r>
      <w:r w:rsidRPr="008D01D9">
        <w:rPr>
          <w:rFonts w:asciiTheme="minorHAnsi" w:hAnsiTheme="minorHAnsi"/>
          <w:lang w:eastAsia="zh-CN"/>
        </w:rPr>
        <w:t>nast</w:t>
      </w:r>
      <w:r w:rsidRPr="008D01D9">
        <w:rPr>
          <w:rFonts w:asciiTheme="minorHAnsi" w:eastAsia="TTE188D4F0t00" w:hAnsiTheme="minorHAnsi"/>
          <w:lang w:eastAsia="zh-CN"/>
        </w:rPr>
        <w:t>ę</w:t>
      </w:r>
      <w:r w:rsidRPr="008D01D9">
        <w:rPr>
          <w:rFonts w:asciiTheme="minorHAnsi" w:hAnsiTheme="minorHAnsi"/>
          <w:lang w:eastAsia="zh-CN"/>
        </w:rPr>
        <w:t>puj</w:t>
      </w:r>
      <w:r w:rsidRPr="008D01D9">
        <w:rPr>
          <w:rFonts w:asciiTheme="minorHAnsi" w:eastAsia="TTE188D4F0t00" w:hAnsiTheme="minorHAnsi"/>
          <w:lang w:eastAsia="zh-CN"/>
        </w:rPr>
        <w:t>ą</w:t>
      </w:r>
      <w:r w:rsidRPr="008D01D9">
        <w:rPr>
          <w:rFonts w:asciiTheme="minorHAnsi" w:hAnsiTheme="minorHAnsi"/>
          <w:lang w:eastAsia="zh-CN"/>
        </w:rPr>
        <w:t>ce dokumenty:</w:t>
      </w:r>
    </w:p>
    <w:p w14:paraId="67E96474" w14:textId="77777777" w:rsidR="00817C7F" w:rsidRPr="008D01D9" w:rsidRDefault="00817C7F" w:rsidP="00817C7F">
      <w:pPr>
        <w:numPr>
          <w:ilvl w:val="0"/>
          <w:numId w:val="40"/>
        </w:numPr>
        <w:tabs>
          <w:tab w:val="left" w:pos="709"/>
        </w:tabs>
        <w:suppressAutoHyphens/>
        <w:autoSpaceDE w:val="0"/>
        <w:spacing w:line="276" w:lineRule="auto"/>
        <w:ind w:left="851" w:hanging="425"/>
        <w:jc w:val="both"/>
        <w:rPr>
          <w:rFonts w:asciiTheme="minorHAnsi" w:hAnsiTheme="minorHAnsi"/>
          <w:sz w:val="22"/>
          <w:szCs w:val="22"/>
          <w:lang w:eastAsia="zh-CN"/>
        </w:rPr>
      </w:pPr>
      <w:r w:rsidRPr="008D01D9">
        <w:rPr>
          <w:rFonts w:asciiTheme="minorHAnsi" w:hAnsiTheme="minorHAnsi"/>
          <w:sz w:val="22"/>
          <w:szCs w:val="22"/>
          <w:lang w:eastAsia="zh-CN"/>
        </w:rPr>
        <w:t>oferta Wykonawcy wraz z zał</w:t>
      </w:r>
      <w:r w:rsidRPr="008D01D9">
        <w:rPr>
          <w:rFonts w:asciiTheme="minorHAnsi" w:eastAsia="TTE188D4F0t00" w:hAnsiTheme="minorHAnsi"/>
          <w:sz w:val="22"/>
          <w:szCs w:val="22"/>
          <w:lang w:eastAsia="zh-CN"/>
        </w:rPr>
        <w:t>ą</w:t>
      </w:r>
      <w:r w:rsidRPr="008D01D9">
        <w:rPr>
          <w:rFonts w:asciiTheme="minorHAnsi" w:hAnsiTheme="minorHAnsi"/>
          <w:sz w:val="22"/>
          <w:szCs w:val="22"/>
          <w:lang w:eastAsia="zh-CN"/>
        </w:rPr>
        <w:t>cznikami,</w:t>
      </w:r>
    </w:p>
    <w:p w14:paraId="7FBF9BF7" w14:textId="36414C9E" w:rsidR="00817C7F" w:rsidRPr="008D01D9" w:rsidRDefault="00817C7F" w:rsidP="00817C7F">
      <w:pPr>
        <w:numPr>
          <w:ilvl w:val="0"/>
          <w:numId w:val="40"/>
        </w:numPr>
        <w:tabs>
          <w:tab w:val="left" w:pos="709"/>
        </w:tabs>
        <w:suppressAutoHyphens/>
        <w:autoSpaceDE w:val="0"/>
        <w:spacing w:line="276" w:lineRule="auto"/>
        <w:ind w:left="709" w:hanging="283"/>
        <w:jc w:val="both"/>
        <w:rPr>
          <w:rFonts w:asciiTheme="minorHAnsi" w:hAnsiTheme="minorHAnsi"/>
          <w:sz w:val="22"/>
          <w:szCs w:val="22"/>
          <w:lang w:eastAsia="zh-CN"/>
        </w:rPr>
      </w:pPr>
      <w:r w:rsidRPr="008D01D9">
        <w:rPr>
          <w:rFonts w:asciiTheme="minorHAnsi" w:hAnsiTheme="minorHAnsi"/>
          <w:sz w:val="22"/>
          <w:szCs w:val="22"/>
          <w:lang w:eastAsia="zh-CN"/>
        </w:rPr>
        <w:t>PFU i inne materiały opisujące przedmiot zamówienia (SIWZ wraz z wyja</w:t>
      </w:r>
      <w:r w:rsidRPr="008D01D9">
        <w:rPr>
          <w:rFonts w:asciiTheme="minorHAnsi" w:eastAsia="TTE188D4F0t00" w:hAnsiTheme="minorHAnsi"/>
          <w:sz w:val="22"/>
          <w:szCs w:val="22"/>
          <w:lang w:eastAsia="zh-CN"/>
        </w:rPr>
        <w:t>ś</w:t>
      </w:r>
      <w:r w:rsidRPr="008D01D9">
        <w:rPr>
          <w:rFonts w:asciiTheme="minorHAnsi" w:hAnsiTheme="minorHAnsi"/>
          <w:sz w:val="22"/>
          <w:szCs w:val="22"/>
          <w:lang w:eastAsia="zh-CN"/>
        </w:rPr>
        <w:t>nieniami),</w:t>
      </w:r>
    </w:p>
    <w:p w14:paraId="74CF4D29" w14:textId="167651A1" w:rsidR="00817C7F" w:rsidRPr="008D01D9" w:rsidRDefault="00817C7F" w:rsidP="00817C7F">
      <w:pPr>
        <w:numPr>
          <w:ilvl w:val="0"/>
          <w:numId w:val="40"/>
        </w:numPr>
        <w:tabs>
          <w:tab w:val="left" w:pos="709"/>
        </w:tabs>
        <w:suppressAutoHyphens/>
        <w:autoSpaceDE w:val="0"/>
        <w:ind w:left="709" w:hanging="284"/>
        <w:jc w:val="both"/>
        <w:rPr>
          <w:rFonts w:asciiTheme="minorHAnsi" w:hAnsiTheme="minorHAnsi"/>
          <w:sz w:val="22"/>
          <w:szCs w:val="22"/>
          <w:lang w:eastAsia="zh-CN"/>
        </w:rPr>
      </w:pPr>
      <w:r w:rsidRPr="008D01D9">
        <w:rPr>
          <w:rFonts w:asciiTheme="minorHAnsi" w:hAnsiTheme="minorHAnsi"/>
          <w:sz w:val="22"/>
          <w:szCs w:val="22"/>
          <w:lang w:eastAsia="zh-CN"/>
        </w:rPr>
        <w:t>warunki gwarancji ,</w:t>
      </w:r>
    </w:p>
    <w:p w14:paraId="005BB6A9" w14:textId="5CCA7C0E" w:rsidR="00817C7F" w:rsidRPr="008D01D9" w:rsidRDefault="00817C7F" w:rsidP="00817C7F">
      <w:pPr>
        <w:numPr>
          <w:ilvl w:val="0"/>
          <w:numId w:val="40"/>
        </w:numPr>
        <w:tabs>
          <w:tab w:val="left" w:pos="709"/>
        </w:tabs>
        <w:suppressAutoHyphens/>
        <w:autoSpaceDE w:val="0"/>
        <w:ind w:left="709" w:hanging="284"/>
        <w:jc w:val="both"/>
        <w:rPr>
          <w:rFonts w:asciiTheme="minorHAnsi" w:hAnsiTheme="minorHAnsi"/>
          <w:sz w:val="22"/>
          <w:szCs w:val="22"/>
          <w:lang w:eastAsia="zh-CN"/>
        </w:rPr>
      </w:pPr>
      <w:r w:rsidRPr="008D01D9">
        <w:rPr>
          <w:rFonts w:asciiTheme="minorHAnsi" w:eastAsia="TimesNewRoman,Bold" w:hAnsiTheme="minorHAnsi" w:cs="Calibri"/>
          <w:bCs/>
          <w:sz w:val="22"/>
          <w:szCs w:val="22"/>
        </w:rPr>
        <w:t>odpis z rejestru przedsiębiorców KRS Wykonawcy,</w:t>
      </w:r>
    </w:p>
    <w:p w14:paraId="54264FA6" w14:textId="5B2E8A2C" w:rsidR="00817C7F" w:rsidRPr="008D01D9" w:rsidRDefault="00F638D2" w:rsidP="00817C7F">
      <w:pPr>
        <w:numPr>
          <w:ilvl w:val="0"/>
          <w:numId w:val="40"/>
        </w:numPr>
        <w:tabs>
          <w:tab w:val="left" w:pos="709"/>
        </w:tabs>
        <w:suppressAutoHyphens/>
        <w:autoSpaceDE w:val="0"/>
        <w:ind w:left="709" w:hanging="284"/>
        <w:jc w:val="both"/>
        <w:rPr>
          <w:rFonts w:asciiTheme="minorHAnsi" w:hAnsiTheme="minorHAnsi"/>
          <w:sz w:val="22"/>
          <w:szCs w:val="22"/>
          <w:lang w:eastAsia="zh-CN"/>
        </w:rPr>
      </w:pPr>
      <w:r w:rsidRPr="008D01D9">
        <w:rPr>
          <w:rFonts w:asciiTheme="minorHAnsi" w:eastAsia="TimesNewRoman,Bold" w:hAnsiTheme="minorHAnsi" w:cs="Calibri"/>
          <w:bCs/>
          <w:sz w:val="22"/>
          <w:szCs w:val="22"/>
        </w:rPr>
        <w:t>d</w:t>
      </w:r>
      <w:r w:rsidR="00817C7F" w:rsidRPr="008D01D9">
        <w:rPr>
          <w:rFonts w:asciiTheme="minorHAnsi" w:eastAsia="TimesNewRoman,Bold" w:hAnsiTheme="minorHAnsi" w:cs="Calibri"/>
          <w:bCs/>
          <w:sz w:val="22"/>
          <w:szCs w:val="22"/>
        </w:rPr>
        <w:t xml:space="preserve">okument </w:t>
      </w:r>
      <w:r w:rsidRPr="008D01D9">
        <w:rPr>
          <w:rFonts w:asciiTheme="minorHAnsi" w:eastAsia="TimesNewRoman,Bold" w:hAnsiTheme="minorHAnsi" w:cs="Calibri"/>
          <w:bCs/>
          <w:sz w:val="22"/>
          <w:szCs w:val="22"/>
        </w:rPr>
        <w:t>potwierdzający ubezpieczenie Wykonawcy od OC,</w:t>
      </w:r>
    </w:p>
    <w:p w14:paraId="2C1921B3" w14:textId="3E39B21B" w:rsidR="00F638D2" w:rsidRPr="008D01D9" w:rsidRDefault="00F638D2" w:rsidP="00817C7F">
      <w:pPr>
        <w:numPr>
          <w:ilvl w:val="0"/>
          <w:numId w:val="40"/>
        </w:numPr>
        <w:tabs>
          <w:tab w:val="left" w:pos="709"/>
        </w:tabs>
        <w:suppressAutoHyphens/>
        <w:autoSpaceDE w:val="0"/>
        <w:ind w:left="709" w:hanging="284"/>
        <w:jc w:val="both"/>
        <w:rPr>
          <w:rFonts w:asciiTheme="minorHAnsi" w:hAnsiTheme="minorHAnsi"/>
          <w:sz w:val="22"/>
          <w:szCs w:val="22"/>
          <w:lang w:eastAsia="zh-CN"/>
        </w:rPr>
      </w:pPr>
      <w:r w:rsidRPr="008D01D9">
        <w:rPr>
          <w:rFonts w:asciiTheme="minorHAnsi" w:eastAsia="TimesNewRoman,Bold" w:hAnsiTheme="minorHAnsi" w:cs="Calibri"/>
          <w:bCs/>
          <w:sz w:val="22"/>
          <w:szCs w:val="22"/>
        </w:rPr>
        <w:t>dokument potwierdzający wniesienie przez Wykonawcę zabezpieczenie należytego wykonania niniejszej Umowy,</w:t>
      </w:r>
    </w:p>
    <w:p w14:paraId="5EC171DA" w14:textId="46727D97" w:rsidR="00F638D2" w:rsidRPr="008D01D9" w:rsidRDefault="00F638D2" w:rsidP="00817C7F">
      <w:pPr>
        <w:numPr>
          <w:ilvl w:val="0"/>
          <w:numId w:val="40"/>
        </w:numPr>
        <w:tabs>
          <w:tab w:val="left" w:pos="709"/>
        </w:tabs>
        <w:suppressAutoHyphens/>
        <w:autoSpaceDE w:val="0"/>
        <w:ind w:left="709" w:hanging="284"/>
        <w:jc w:val="both"/>
        <w:rPr>
          <w:rFonts w:asciiTheme="minorHAnsi" w:hAnsiTheme="minorHAnsi"/>
          <w:sz w:val="22"/>
          <w:szCs w:val="22"/>
          <w:lang w:eastAsia="zh-CN"/>
        </w:rPr>
      </w:pPr>
      <w:r w:rsidRPr="008D01D9">
        <w:rPr>
          <w:rFonts w:asciiTheme="minorHAnsi" w:eastAsia="TimesNewRoman,Bold" w:hAnsiTheme="minorHAnsi" w:cs="Calibri"/>
          <w:bCs/>
          <w:sz w:val="22"/>
          <w:szCs w:val="22"/>
        </w:rPr>
        <w:t>Harmonogram rzeczowo-finansowy.</w:t>
      </w:r>
    </w:p>
    <w:p w14:paraId="6829CBCB" w14:textId="77777777" w:rsidR="00817C7F" w:rsidRPr="008D01D9" w:rsidRDefault="00817C7F" w:rsidP="00817C7F">
      <w:pPr>
        <w:autoSpaceDE w:val="0"/>
        <w:autoSpaceDN w:val="0"/>
        <w:adjustRightInd w:val="0"/>
        <w:jc w:val="both"/>
        <w:rPr>
          <w:rFonts w:asciiTheme="minorHAnsi" w:hAnsiTheme="minorHAnsi" w:cs="Calibri"/>
          <w:sz w:val="22"/>
          <w:szCs w:val="22"/>
        </w:rPr>
      </w:pPr>
    </w:p>
    <w:p w14:paraId="267C1E5D" w14:textId="77777777" w:rsidR="00817C7F" w:rsidRPr="008D01D9" w:rsidRDefault="00817C7F" w:rsidP="00817C7F">
      <w:pPr>
        <w:autoSpaceDE w:val="0"/>
        <w:autoSpaceDN w:val="0"/>
        <w:adjustRightInd w:val="0"/>
        <w:jc w:val="both"/>
        <w:rPr>
          <w:rFonts w:asciiTheme="minorHAnsi" w:hAnsiTheme="minorHAnsi" w:cs="Calibri"/>
          <w:sz w:val="22"/>
          <w:szCs w:val="22"/>
        </w:rPr>
      </w:pPr>
    </w:p>
    <w:p w14:paraId="5465348F" w14:textId="77777777" w:rsidR="00F638D2" w:rsidRPr="008D01D9" w:rsidRDefault="00F638D2" w:rsidP="00817C7F">
      <w:pPr>
        <w:autoSpaceDE w:val="0"/>
        <w:autoSpaceDN w:val="0"/>
        <w:adjustRightInd w:val="0"/>
        <w:jc w:val="both"/>
        <w:rPr>
          <w:rFonts w:asciiTheme="minorHAnsi" w:hAnsiTheme="minorHAnsi" w:cs="Calibri"/>
          <w:sz w:val="22"/>
          <w:szCs w:val="22"/>
        </w:rPr>
      </w:pPr>
    </w:p>
    <w:p w14:paraId="499E38FA" w14:textId="77777777" w:rsidR="00F638D2" w:rsidRPr="008D01D9" w:rsidRDefault="00F638D2" w:rsidP="00817C7F">
      <w:pPr>
        <w:autoSpaceDE w:val="0"/>
        <w:autoSpaceDN w:val="0"/>
        <w:adjustRightInd w:val="0"/>
        <w:jc w:val="both"/>
        <w:rPr>
          <w:rFonts w:asciiTheme="minorHAnsi" w:hAnsiTheme="minorHAnsi" w:cs="Calibri"/>
          <w:sz w:val="22"/>
          <w:szCs w:val="22"/>
        </w:rPr>
      </w:pPr>
    </w:p>
    <w:p w14:paraId="55FC9F4B" w14:textId="77777777" w:rsidR="00F638D2" w:rsidRPr="008D01D9" w:rsidRDefault="00F638D2" w:rsidP="00817C7F">
      <w:pPr>
        <w:autoSpaceDE w:val="0"/>
        <w:autoSpaceDN w:val="0"/>
        <w:adjustRightInd w:val="0"/>
        <w:jc w:val="both"/>
        <w:rPr>
          <w:rFonts w:asciiTheme="minorHAnsi" w:hAnsiTheme="minorHAnsi" w:cs="Calibri"/>
          <w:sz w:val="22"/>
          <w:szCs w:val="22"/>
        </w:rPr>
      </w:pPr>
    </w:p>
    <w:p w14:paraId="2024B126" w14:textId="77777777" w:rsidR="00491F46" w:rsidRPr="00793447" w:rsidRDefault="00491F46" w:rsidP="00491F46">
      <w:pPr>
        <w:ind w:firstLine="360"/>
        <w:rPr>
          <w:rFonts w:asciiTheme="minorHAnsi" w:hAnsiTheme="minorHAnsi" w:cs="Calibri"/>
          <w:b/>
        </w:rPr>
      </w:pPr>
      <w:r w:rsidRPr="00793447">
        <w:rPr>
          <w:rFonts w:asciiTheme="minorHAnsi" w:hAnsiTheme="minorHAnsi" w:cs="Calibri"/>
          <w:b/>
        </w:rPr>
        <w:t xml:space="preserve">Zamawiający </w:t>
      </w:r>
      <w:r w:rsidRPr="00793447">
        <w:rPr>
          <w:rFonts w:asciiTheme="minorHAnsi" w:hAnsiTheme="minorHAnsi" w:cs="Calibri"/>
          <w:b/>
        </w:rPr>
        <w:tab/>
      </w:r>
      <w:r w:rsidRPr="00793447">
        <w:rPr>
          <w:rFonts w:asciiTheme="minorHAnsi" w:hAnsiTheme="minorHAnsi" w:cs="Calibri"/>
          <w:b/>
        </w:rPr>
        <w:tab/>
      </w:r>
      <w:r w:rsidRPr="00793447">
        <w:rPr>
          <w:rFonts w:asciiTheme="minorHAnsi" w:hAnsiTheme="minorHAnsi" w:cs="Calibri"/>
          <w:b/>
        </w:rPr>
        <w:tab/>
        <w:t xml:space="preserve">             </w:t>
      </w:r>
      <w:r w:rsidRPr="00793447">
        <w:rPr>
          <w:rFonts w:asciiTheme="minorHAnsi" w:hAnsiTheme="minorHAnsi" w:cs="Calibri"/>
          <w:b/>
        </w:rPr>
        <w:tab/>
      </w:r>
      <w:r w:rsidRPr="00793447">
        <w:rPr>
          <w:rFonts w:asciiTheme="minorHAnsi" w:hAnsiTheme="minorHAnsi" w:cs="Calibri"/>
          <w:b/>
        </w:rPr>
        <w:tab/>
      </w:r>
      <w:r w:rsidRPr="00793447">
        <w:rPr>
          <w:rFonts w:asciiTheme="minorHAnsi" w:hAnsiTheme="minorHAnsi" w:cs="Calibri"/>
          <w:b/>
        </w:rPr>
        <w:tab/>
        <w:t xml:space="preserve">                           Wykonawca</w:t>
      </w:r>
    </w:p>
    <w:p w14:paraId="39538F3C" w14:textId="77777777" w:rsidR="00793447" w:rsidRPr="00793447" w:rsidRDefault="00793447" w:rsidP="00491F46">
      <w:pPr>
        <w:ind w:firstLine="360"/>
        <w:rPr>
          <w:rFonts w:asciiTheme="minorHAnsi" w:hAnsiTheme="minorHAnsi" w:cs="Calibri"/>
          <w:b/>
        </w:rPr>
      </w:pPr>
    </w:p>
    <w:p w14:paraId="55AACBFC" w14:textId="77777777" w:rsidR="00793447" w:rsidRDefault="00793447" w:rsidP="00491F46">
      <w:pPr>
        <w:ind w:firstLine="360"/>
        <w:rPr>
          <w:rFonts w:asciiTheme="minorHAnsi" w:hAnsiTheme="minorHAnsi" w:cs="Calibri"/>
          <w:b/>
          <w:sz w:val="22"/>
          <w:szCs w:val="22"/>
        </w:rPr>
      </w:pPr>
      <w:bookmarkStart w:id="0" w:name="_GoBack"/>
      <w:bookmarkEnd w:id="0"/>
    </w:p>
    <w:p w14:paraId="14605E90" w14:textId="77777777" w:rsidR="00793447" w:rsidRPr="008D01D9" w:rsidRDefault="00793447" w:rsidP="00491F46">
      <w:pPr>
        <w:ind w:firstLine="360"/>
        <w:rPr>
          <w:rFonts w:asciiTheme="minorHAnsi" w:hAnsiTheme="minorHAnsi" w:cs="Calibri"/>
          <w:b/>
          <w:sz w:val="22"/>
          <w:szCs w:val="22"/>
        </w:rPr>
      </w:pPr>
    </w:p>
    <w:p w14:paraId="3AACCF21" w14:textId="77777777" w:rsidR="00491F46" w:rsidRPr="008D01D9" w:rsidRDefault="00491F46" w:rsidP="00491F46">
      <w:pPr>
        <w:rPr>
          <w:rFonts w:asciiTheme="minorHAnsi" w:hAnsiTheme="minorHAnsi" w:cs="Calibri"/>
          <w:b/>
          <w:sz w:val="22"/>
          <w:szCs w:val="22"/>
        </w:rPr>
      </w:pPr>
    </w:p>
    <w:p w14:paraId="1292F40A" w14:textId="77777777" w:rsidR="00491F46" w:rsidRPr="008D01D9" w:rsidRDefault="00491F46" w:rsidP="00491F46">
      <w:pPr>
        <w:rPr>
          <w:rFonts w:asciiTheme="minorHAnsi" w:eastAsia="TimesNewRoman,Bold" w:hAnsiTheme="minorHAnsi" w:cs="Calibri"/>
          <w:bCs/>
          <w:sz w:val="22"/>
          <w:szCs w:val="22"/>
          <w:u w:val="single"/>
        </w:rPr>
      </w:pPr>
    </w:p>
    <w:p w14:paraId="2AA8EF50" w14:textId="7FAD6047" w:rsidR="00491F46" w:rsidRPr="00793447" w:rsidRDefault="00793447" w:rsidP="00491F46">
      <w:pPr>
        <w:rPr>
          <w:rFonts w:asciiTheme="minorHAnsi" w:eastAsia="TimesNewRoman,Bold" w:hAnsiTheme="minorHAnsi" w:cs="Calibri"/>
          <w:bCs/>
          <w:sz w:val="22"/>
          <w:szCs w:val="22"/>
        </w:rPr>
      </w:pPr>
      <w:r w:rsidRPr="00793447">
        <w:rPr>
          <w:rFonts w:asciiTheme="minorHAnsi" w:eastAsia="TimesNewRoman,Bold" w:hAnsiTheme="minorHAnsi" w:cs="Calibri"/>
          <w:bCs/>
          <w:sz w:val="22"/>
          <w:szCs w:val="22"/>
        </w:rPr>
        <w:t>………………………………….</w:t>
      </w:r>
      <w:r w:rsidRPr="00793447">
        <w:rPr>
          <w:rFonts w:asciiTheme="minorHAnsi" w:eastAsia="TimesNewRoman,Bold" w:hAnsiTheme="minorHAnsi" w:cs="Calibri"/>
          <w:bCs/>
          <w:sz w:val="22"/>
          <w:szCs w:val="22"/>
        </w:rPr>
        <w:tab/>
      </w:r>
      <w:r w:rsidRPr="00793447">
        <w:rPr>
          <w:rFonts w:asciiTheme="minorHAnsi" w:eastAsia="TimesNewRoman,Bold" w:hAnsiTheme="minorHAnsi" w:cs="Calibri"/>
          <w:bCs/>
          <w:sz w:val="22"/>
          <w:szCs w:val="22"/>
        </w:rPr>
        <w:tab/>
      </w:r>
      <w:r w:rsidRPr="00793447">
        <w:rPr>
          <w:rFonts w:asciiTheme="minorHAnsi" w:eastAsia="TimesNewRoman,Bold" w:hAnsiTheme="minorHAnsi" w:cs="Calibri"/>
          <w:bCs/>
          <w:sz w:val="22"/>
          <w:szCs w:val="22"/>
        </w:rPr>
        <w:tab/>
      </w:r>
      <w:r w:rsidRPr="00793447">
        <w:rPr>
          <w:rFonts w:asciiTheme="minorHAnsi" w:eastAsia="TimesNewRoman,Bold" w:hAnsiTheme="minorHAnsi" w:cs="Calibri"/>
          <w:bCs/>
          <w:sz w:val="22"/>
          <w:szCs w:val="22"/>
        </w:rPr>
        <w:tab/>
      </w:r>
      <w:r w:rsidRPr="00793447">
        <w:rPr>
          <w:rFonts w:asciiTheme="minorHAnsi" w:eastAsia="TimesNewRoman,Bold" w:hAnsiTheme="minorHAnsi" w:cs="Calibri"/>
          <w:bCs/>
          <w:sz w:val="22"/>
          <w:szCs w:val="22"/>
        </w:rPr>
        <w:tab/>
      </w:r>
      <w:r w:rsidRPr="00793447">
        <w:rPr>
          <w:rFonts w:asciiTheme="minorHAnsi" w:eastAsia="TimesNewRoman,Bold" w:hAnsiTheme="minorHAnsi" w:cs="Calibri"/>
          <w:bCs/>
          <w:sz w:val="22"/>
          <w:szCs w:val="22"/>
        </w:rPr>
        <w:tab/>
      </w:r>
      <w:r w:rsidRPr="00793447">
        <w:rPr>
          <w:rFonts w:asciiTheme="minorHAnsi" w:eastAsia="TimesNewRoman,Bold" w:hAnsiTheme="minorHAnsi" w:cs="Calibri"/>
          <w:bCs/>
          <w:sz w:val="22"/>
          <w:szCs w:val="22"/>
        </w:rPr>
        <w:tab/>
        <w:t>……………………………………………</w:t>
      </w:r>
    </w:p>
    <w:p w14:paraId="2DF19513" w14:textId="77777777" w:rsidR="00491F46" w:rsidRPr="008D01D9" w:rsidRDefault="00491F46" w:rsidP="00491F46">
      <w:pPr>
        <w:rPr>
          <w:rFonts w:asciiTheme="minorHAnsi" w:eastAsia="TimesNewRoman,Bold" w:hAnsiTheme="minorHAnsi" w:cs="Calibri"/>
          <w:bCs/>
          <w:sz w:val="22"/>
          <w:szCs w:val="22"/>
          <w:u w:val="single"/>
        </w:rPr>
      </w:pPr>
    </w:p>
    <w:p w14:paraId="27F0B88B" w14:textId="77777777" w:rsidR="00491F46" w:rsidRPr="008D01D9" w:rsidRDefault="00491F46" w:rsidP="00491F46">
      <w:pPr>
        <w:rPr>
          <w:rFonts w:asciiTheme="minorHAnsi" w:eastAsia="TimesNewRoman,Bold" w:hAnsiTheme="minorHAnsi" w:cs="Calibri"/>
          <w:bCs/>
          <w:sz w:val="22"/>
          <w:szCs w:val="22"/>
          <w:u w:val="single"/>
        </w:rPr>
      </w:pPr>
    </w:p>
    <w:p w14:paraId="58E480A4" w14:textId="77777777" w:rsidR="00491F46" w:rsidRPr="008D01D9" w:rsidRDefault="00491F46" w:rsidP="00491F46">
      <w:pPr>
        <w:rPr>
          <w:rFonts w:asciiTheme="minorHAnsi" w:eastAsia="TimesNewRoman,Bold" w:hAnsiTheme="minorHAnsi" w:cs="Calibri"/>
          <w:bCs/>
          <w:sz w:val="22"/>
          <w:szCs w:val="22"/>
          <w:u w:val="single"/>
        </w:rPr>
      </w:pPr>
    </w:p>
    <w:p w14:paraId="5127ECBE" w14:textId="77777777" w:rsidR="00491F46" w:rsidRPr="008D01D9" w:rsidRDefault="00491F46" w:rsidP="00491F46">
      <w:pPr>
        <w:rPr>
          <w:rFonts w:asciiTheme="minorHAnsi" w:eastAsia="TimesNewRoman,Bold" w:hAnsiTheme="minorHAnsi" w:cs="Calibri"/>
          <w:bCs/>
          <w:sz w:val="22"/>
          <w:szCs w:val="22"/>
          <w:u w:val="single"/>
        </w:rPr>
      </w:pPr>
    </w:p>
    <w:p w14:paraId="03B214B6" w14:textId="77777777" w:rsidR="00491F46" w:rsidRPr="008D01D9" w:rsidRDefault="00491F46" w:rsidP="00491F46">
      <w:pPr>
        <w:rPr>
          <w:rFonts w:asciiTheme="minorHAnsi" w:eastAsia="TimesNewRoman,Bold" w:hAnsiTheme="minorHAnsi" w:cs="Calibri"/>
          <w:bCs/>
          <w:sz w:val="22"/>
          <w:szCs w:val="22"/>
          <w:u w:val="single"/>
        </w:rPr>
      </w:pPr>
    </w:p>
    <w:p w14:paraId="61D13BDE" w14:textId="77777777" w:rsidR="008E1AD7" w:rsidRPr="008D01D9" w:rsidRDefault="008E1AD7" w:rsidP="00491F46">
      <w:pPr>
        <w:rPr>
          <w:rFonts w:asciiTheme="minorHAnsi" w:eastAsia="TimesNewRoman,Bold" w:hAnsiTheme="minorHAnsi" w:cs="Calibri"/>
          <w:b/>
          <w:bCs/>
          <w:sz w:val="22"/>
          <w:szCs w:val="22"/>
          <w:u w:val="single"/>
        </w:rPr>
      </w:pPr>
    </w:p>
    <w:p w14:paraId="4C684889" w14:textId="77777777" w:rsidR="00491F46" w:rsidRPr="008D01D9" w:rsidRDefault="00491F46" w:rsidP="00491F46">
      <w:pPr>
        <w:autoSpaceDE w:val="0"/>
        <w:autoSpaceDN w:val="0"/>
        <w:adjustRightInd w:val="0"/>
        <w:jc w:val="both"/>
        <w:rPr>
          <w:rFonts w:asciiTheme="minorHAnsi" w:eastAsia="TimesNewRoman,Bold" w:hAnsiTheme="minorHAnsi" w:cs="Calibri"/>
          <w:b/>
          <w:bCs/>
          <w:sz w:val="22"/>
          <w:szCs w:val="22"/>
          <w:u w:val="single"/>
        </w:rPr>
      </w:pPr>
    </w:p>
    <w:p w14:paraId="3148E425" w14:textId="77777777" w:rsidR="00F638D2" w:rsidRPr="008D01D9" w:rsidRDefault="00F638D2" w:rsidP="00491F46">
      <w:pPr>
        <w:autoSpaceDE w:val="0"/>
        <w:autoSpaceDN w:val="0"/>
        <w:adjustRightInd w:val="0"/>
        <w:jc w:val="both"/>
        <w:rPr>
          <w:rFonts w:asciiTheme="minorHAnsi" w:hAnsiTheme="minorHAnsi" w:cs="Calibri"/>
          <w:sz w:val="22"/>
          <w:szCs w:val="22"/>
        </w:rPr>
      </w:pPr>
    </w:p>
    <w:p w14:paraId="57B399A4" w14:textId="77777777" w:rsidR="005E4C08" w:rsidRPr="008D01D9" w:rsidRDefault="005E4C08">
      <w:pPr>
        <w:rPr>
          <w:rFonts w:asciiTheme="minorHAnsi" w:hAnsiTheme="minorHAnsi"/>
          <w:sz w:val="22"/>
          <w:szCs w:val="22"/>
        </w:rPr>
      </w:pPr>
    </w:p>
    <w:sectPr w:rsidR="005E4C08" w:rsidRPr="008D01D9" w:rsidSect="00EB48B8">
      <w:headerReference w:type="default" r:id="rId7"/>
      <w:footerReference w:type="default" r:id="rId8"/>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164046" w16cid:durableId="1DEDAC47"/>
  <w16cid:commentId w16cid:paraId="09ACBF82" w16cid:durableId="1DEDACA0"/>
  <w16cid:commentId w16cid:paraId="433B9E4A" w16cid:durableId="1DEDACC0"/>
  <w16cid:commentId w16cid:paraId="61346256" w16cid:durableId="1DEDAE38"/>
  <w16cid:commentId w16cid:paraId="31AD54D6" w16cid:durableId="1DEDAEE3"/>
  <w16cid:commentId w16cid:paraId="619C562E" w16cid:durableId="1DEDAFD5"/>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6CCCDC" w14:textId="77777777" w:rsidR="00494914" w:rsidRDefault="00494914">
      <w:r>
        <w:separator/>
      </w:r>
    </w:p>
  </w:endnote>
  <w:endnote w:type="continuationSeparator" w:id="0">
    <w:p w14:paraId="1ADCF801" w14:textId="77777777" w:rsidR="00494914" w:rsidRDefault="00494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NewRoman">
    <w:altName w:val="MS Gothic"/>
    <w:charset w:val="80"/>
    <w:family w:val="auto"/>
    <w:pitch w:val="default"/>
    <w:sig w:usb0="00000005" w:usb1="08070000" w:usb2="00000010" w:usb3="00000000" w:csb0="00020002"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Segoe UI">
    <w:charset w:val="EE"/>
    <w:family w:val="swiss"/>
    <w:pitch w:val="variable"/>
    <w:sig w:usb0="E4002EFF" w:usb1="C000E47F" w:usb2="00000009" w:usb3="00000000" w:csb0="000001FF" w:csb1="00000000"/>
  </w:font>
  <w:font w:name="TimesNewRoman,Bold">
    <w:altName w:val="MS Mincho"/>
    <w:panose1 w:val="00000000000000000000"/>
    <w:charset w:val="80"/>
    <w:family w:val="auto"/>
    <w:notTrueType/>
    <w:pitch w:val="default"/>
    <w:sig w:usb0="00000001" w:usb1="08070000" w:usb2="00000010" w:usb3="00000000" w:csb0="00020000" w:csb1="00000000"/>
  </w:font>
  <w:font w:name="PalatinoLinotype-Roman">
    <w:charset w:val="00"/>
    <w:family w:val="auto"/>
    <w:pitch w:val="variable"/>
    <w:sig w:usb0="E0000287" w:usb1="40000013" w:usb2="00000000" w:usb3="00000000" w:csb0="0000019F" w:csb1="00000000"/>
  </w:font>
  <w:font w:name="TTE188D4F0t00">
    <w:altName w:val="Arial Unicode MS"/>
    <w:charset w:val="80"/>
    <w:family w:val="auto"/>
    <w:pitch w:val="default"/>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A309F1" w14:textId="77777777" w:rsidR="000041ED" w:rsidRPr="000041ED" w:rsidRDefault="00A22BE9">
    <w:pPr>
      <w:pStyle w:val="Stopka"/>
      <w:jc w:val="center"/>
      <w:rPr>
        <w:rFonts w:ascii="Calibri" w:hAnsi="Calibri" w:cs="Calibri"/>
        <w:sz w:val="20"/>
        <w:szCs w:val="20"/>
      </w:rPr>
    </w:pPr>
    <w:r w:rsidRPr="000041ED">
      <w:rPr>
        <w:rFonts w:ascii="Calibri" w:hAnsi="Calibri" w:cs="Calibri"/>
        <w:sz w:val="20"/>
        <w:szCs w:val="20"/>
      </w:rPr>
      <w:t xml:space="preserve">Strona </w:t>
    </w:r>
    <w:r w:rsidR="000E6DCD" w:rsidRPr="000041ED">
      <w:rPr>
        <w:rFonts w:ascii="Calibri" w:hAnsi="Calibri" w:cs="Calibri"/>
        <w:b/>
        <w:bCs/>
        <w:sz w:val="20"/>
        <w:szCs w:val="20"/>
      </w:rPr>
      <w:fldChar w:fldCharType="begin"/>
    </w:r>
    <w:r w:rsidRPr="000041ED">
      <w:rPr>
        <w:rFonts w:ascii="Calibri" w:hAnsi="Calibri" w:cs="Calibri"/>
        <w:b/>
        <w:bCs/>
        <w:sz w:val="20"/>
        <w:szCs w:val="20"/>
      </w:rPr>
      <w:instrText>PAGE</w:instrText>
    </w:r>
    <w:r w:rsidR="000E6DCD" w:rsidRPr="000041ED">
      <w:rPr>
        <w:rFonts w:ascii="Calibri" w:hAnsi="Calibri" w:cs="Calibri"/>
        <w:b/>
        <w:bCs/>
        <w:sz w:val="20"/>
        <w:szCs w:val="20"/>
      </w:rPr>
      <w:fldChar w:fldCharType="separate"/>
    </w:r>
    <w:r w:rsidR="00793447">
      <w:rPr>
        <w:rFonts w:ascii="Calibri" w:hAnsi="Calibri" w:cs="Calibri"/>
        <w:b/>
        <w:bCs/>
        <w:noProof/>
        <w:sz w:val="20"/>
        <w:szCs w:val="20"/>
      </w:rPr>
      <w:t>22</w:t>
    </w:r>
    <w:r w:rsidR="000E6DCD" w:rsidRPr="000041ED">
      <w:rPr>
        <w:rFonts w:ascii="Calibri" w:hAnsi="Calibri" w:cs="Calibri"/>
        <w:b/>
        <w:bCs/>
        <w:sz w:val="20"/>
        <w:szCs w:val="20"/>
      </w:rPr>
      <w:fldChar w:fldCharType="end"/>
    </w:r>
    <w:r w:rsidRPr="000041ED">
      <w:rPr>
        <w:rFonts w:ascii="Calibri" w:hAnsi="Calibri" w:cs="Calibri"/>
        <w:sz w:val="20"/>
        <w:szCs w:val="20"/>
      </w:rPr>
      <w:t xml:space="preserve"> z </w:t>
    </w:r>
    <w:r w:rsidR="000E6DCD" w:rsidRPr="000041ED">
      <w:rPr>
        <w:rFonts w:ascii="Calibri" w:hAnsi="Calibri" w:cs="Calibri"/>
        <w:b/>
        <w:bCs/>
        <w:sz w:val="20"/>
        <w:szCs w:val="20"/>
      </w:rPr>
      <w:fldChar w:fldCharType="begin"/>
    </w:r>
    <w:r w:rsidRPr="000041ED">
      <w:rPr>
        <w:rFonts w:ascii="Calibri" w:hAnsi="Calibri" w:cs="Calibri"/>
        <w:b/>
        <w:bCs/>
        <w:sz w:val="20"/>
        <w:szCs w:val="20"/>
      </w:rPr>
      <w:instrText>NUMPAGES</w:instrText>
    </w:r>
    <w:r w:rsidR="000E6DCD" w:rsidRPr="000041ED">
      <w:rPr>
        <w:rFonts w:ascii="Calibri" w:hAnsi="Calibri" w:cs="Calibri"/>
        <w:b/>
        <w:bCs/>
        <w:sz w:val="20"/>
        <w:szCs w:val="20"/>
      </w:rPr>
      <w:fldChar w:fldCharType="separate"/>
    </w:r>
    <w:r w:rsidR="00793447">
      <w:rPr>
        <w:rFonts w:ascii="Calibri" w:hAnsi="Calibri" w:cs="Calibri"/>
        <w:b/>
        <w:bCs/>
        <w:noProof/>
        <w:sz w:val="20"/>
        <w:szCs w:val="20"/>
      </w:rPr>
      <w:t>22</w:t>
    </w:r>
    <w:r w:rsidR="000E6DCD" w:rsidRPr="000041ED">
      <w:rPr>
        <w:rFonts w:ascii="Calibri" w:hAnsi="Calibri" w:cs="Calibri"/>
        <w:b/>
        <w:bCs/>
        <w:sz w:val="20"/>
        <w:szCs w:val="20"/>
      </w:rPr>
      <w:fldChar w:fldCharType="end"/>
    </w:r>
  </w:p>
  <w:p w14:paraId="7DC11845" w14:textId="77777777" w:rsidR="000041ED" w:rsidRDefault="00494914">
    <w:pPr>
      <w:pStyle w:val="Stopk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A0E54C" w14:textId="77777777" w:rsidR="00494914" w:rsidRDefault="00494914">
      <w:r>
        <w:separator/>
      </w:r>
    </w:p>
  </w:footnote>
  <w:footnote w:type="continuationSeparator" w:id="0">
    <w:p w14:paraId="356D62CE" w14:textId="77777777" w:rsidR="00494914" w:rsidRDefault="0049491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12C83" w14:textId="77777777" w:rsidR="0040378E" w:rsidRDefault="0040378E" w:rsidP="0040378E">
    <w:pPr>
      <w:jc w:val="both"/>
      <w:rPr>
        <w:b/>
        <w:sz w:val="16"/>
        <w:szCs w:val="16"/>
      </w:rPr>
    </w:pPr>
    <w:r w:rsidRPr="00C90DC7">
      <w:rPr>
        <w:noProof/>
      </w:rPr>
      <w:drawing>
        <wp:inline distT="0" distB="0" distL="0" distR="0" wp14:anchorId="748833E7" wp14:editId="283C1204">
          <wp:extent cx="5756275" cy="66802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6275" cy="668020"/>
                  </a:xfrm>
                  <a:prstGeom prst="rect">
                    <a:avLst/>
                  </a:prstGeom>
                  <a:noFill/>
                  <a:ln>
                    <a:noFill/>
                  </a:ln>
                </pic:spPr>
              </pic:pic>
            </a:graphicData>
          </a:graphic>
        </wp:inline>
      </w:drawing>
    </w:r>
  </w:p>
  <w:p w14:paraId="179C9E8D" w14:textId="77777777" w:rsidR="0040378E" w:rsidRDefault="0040378E" w:rsidP="0040378E">
    <w:pPr>
      <w:jc w:val="both"/>
      <w:rPr>
        <w:b/>
        <w:sz w:val="16"/>
        <w:szCs w:val="16"/>
      </w:rPr>
    </w:pPr>
  </w:p>
  <w:p w14:paraId="1ABBB9F2" w14:textId="5B06CC86" w:rsidR="0040378E" w:rsidRPr="00A8671A" w:rsidRDefault="0040378E" w:rsidP="0040378E">
    <w:pPr>
      <w:jc w:val="both"/>
      <w:rPr>
        <w:b/>
        <w:sz w:val="16"/>
        <w:szCs w:val="16"/>
      </w:rPr>
    </w:pPr>
    <w:r>
      <w:rPr>
        <w:b/>
        <w:sz w:val="16"/>
        <w:szCs w:val="16"/>
      </w:rPr>
      <w:t>Miejski</w:t>
    </w:r>
    <w:r w:rsidRPr="00A8671A">
      <w:rPr>
        <w:b/>
        <w:sz w:val="16"/>
        <w:szCs w:val="16"/>
      </w:rPr>
      <w:t xml:space="preserve"> </w:t>
    </w:r>
    <w:r>
      <w:rPr>
        <w:b/>
        <w:sz w:val="16"/>
        <w:szCs w:val="16"/>
      </w:rPr>
      <w:t xml:space="preserve">Zakład Komunikacji </w:t>
    </w:r>
    <w:r w:rsidRPr="00A8671A">
      <w:rPr>
        <w:b/>
        <w:sz w:val="16"/>
        <w:szCs w:val="16"/>
      </w:rPr>
      <w:t>Spółka z o.o.</w:t>
    </w:r>
    <w:r>
      <w:rPr>
        <w:b/>
        <w:sz w:val="16"/>
        <w:szCs w:val="16"/>
      </w:rPr>
      <w:t xml:space="preserve"> w</w:t>
    </w:r>
    <w:r w:rsidR="00463A2B">
      <w:rPr>
        <w:b/>
        <w:sz w:val="16"/>
        <w:szCs w:val="16"/>
      </w:rPr>
      <w:t xml:space="preserve"> Skierniewicach</w:t>
    </w:r>
    <w:r w:rsidR="00463A2B">
      <w:rPr>
        <w:b/>
        <w:sz w:val="16"/>
        <w:szCs w:val="16"/>
      </w:rPr>
      <w:tab/>
    </w:r>
    <w:r w:rsidR="00463A2B">
      <w:rPr>
        <w:b/>
        <w:sz w:val="16"/>
        <w:szCs w:val="16"/>
      </w:rPr>
      <w:tab/>
    </w:r>
    <w:r w:rsidR="00463A2B">
      <w:rPr>
        <w:b/>
        <w:sz w:val="16"/>
        <w:szCs w:val="16"/>
      </w:rPr>
      <w:tab/>
      <w:t>Załącznik Nr 8</w:t>
    </w:r>
    <w:r>
      <w:rPr>
        <w:b/>
        <w:sz w:val="16"/>
        <w:szCs w:val="16"/>
      </w:rPr>
      <w:t xml:space="preserve"> do SIWZ</w:t>
    </w:r>
  </w:p>
  <w:p w14:paraId="3E751702" w14:textId="10B35E43" w:rsidR="006836F3" w:rsidRPr="0040378E" w:rsidRDefault="00B3317A" w:rsidP="0040378E">
    <w:pPr>
      <w:jc w:val="both"/>
      <w:rPr>
        <w:b/>
      </w:rPr>
    </w:pPr>
    <w:r>
      <w:rPr>
        <w:b/>
        <w:sz w:val="16"/>
        <w:szCs w:val="16"/>
      </w:rPr>
      <w:t>Znak sprawy: MZK.05</w:t>
    </w:r>
    <w:r w:rsidR="00AF4715">
      <w:rPr>
        <w:b/>
        <w:sz w:val="16"/>
        <w:szCs w:val="16"/>
      </w:rPr>
      <w:t>b</w:t>
    </w:r>
    <w:r w:rsidR="0040378E">
      <w:rPr>
        <w:b/>
        <w:sz w:val="16"/>
        <w:szCs w:val="16"/>
      </w:rPr>
      <w:t>.P.2018</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singleLevel"/>
    <w:tmpl w:val="00000006"/>
    <w:name w:val="WW8Num8"/>
    <w:lvl w:ilvl="0">
      <w:start w:val="1"/>
      <w:numFmt w:val="decimal"/>
      <w:lvlText w:val="%1)"/>
      <w:lvlJc w:val="left"/>
      <w:pPr>
        <w:tabs>
          <w:tab w:val="num" w:pos="0"/>
        </w:tabs>
        <w:ind w:left="786" w:hanging="360"/>
      </w:pPr>
      <w:rPr>
        <w:rFonts w:cs="Times New Roman" w:hint="default"/>
        <w:sz w:val="22"/>
        <w:szCs w:val="22"/>
      </w:rPr>
    </w:lvl>
  </w:abstractNum>
  <w:abstractNum w:abstractNumId="1">
    <w:nsid w:val="0000001F"/>
    <w:multiLevelType w:val="singleLevel"/>
    <w:tmpl w:val="0000001F"/>
    <w:name w:val="WW8Num36"/>
    <w:lvl w:ilvl="0">
      <w:start w:val="1"/>
      <w:numFmt w:val="decimal"/>
      <w:lvlText w:val="%1."/>
      <w:lvlJc w:val="left"/>
      <w:pPr>
        <w:tabs>
          <w:tab w:val="num" w:pos="0"/>
        </w:tabs>
        <w:ind w:left="720" w:hanging="360"/>
      </w:pPr>
      <w:rPr>
        <w:rFonts w:cs="Times New Roman" w:hint="default"/>
        <w:sz w:val="22"/>
        <w:szCs w:val="22"/>
      </w:rPr>
    </w:lvl>
  </w:abstractNum>
  <w:abstractNum w:abstractNumId="2">
    <w:nsid w:val="00462239"/>
    <w:multiLevelType w:val="hybridMultilevel"/>
    <w:tmpl w:val="F9863D64"/>
    <w:lvl w:ilvl="0" w:tplc="9F62F7DA">
      <w:start w:val="1"/>
      <w:numFmt w:val="decimal"/>
      <w:lvlText w:val="%1."/>
      <w:lvlJc w:val="left"/>
      <w:pPr>
        <w:ind w:left="360" w:hanging="360"/>
      </w:pPr>
      <w:rPr>
        <w:b w:val="0"/>
        <w:color w:val="000000" w:themeColor="text1"/>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3602EB4"/>
    <w:multiLevelType w:val="hybridMultilevel"/>
    <w:tmpl w:val="2CCE1FBA"/>
    <w:lvl w:ilvl="0" w:tplc="0415000F">
      <w:start w:val="1"/>
      <w:numFmt w:val="decimal"/>
      <w:lvlText w:val="%1."/>
      <w:lvlJc w:val="left"/>
      <w:pPr>
        <w:ind w:left="588" w:hanging="360"/>
      </w:pPr>
      <w:rPr>
        <w:rFonts w:hint="default"/>
      </w:rPr>
    </w:lvl>
    <w:lvl w:ilvl="1" w:tplc="04150019" w:tentative="1">
      <w:start w:val="1"/>
      <w:numFmt w:val="lowerLetter"/>
      <w:lvlText w:val="%2."/>
      <w:lvlJc w:val="left"/>
      <w:pPr>
        <w:ind w:left="1308" w:hanging="360"/>
      </w:pPr>
    </w:lvl>
    <w:lvl w:ilvl="2" w:tplc="0415001B" w:tentative="1">
      <w:start w:val="1"/>
      <w:numFmt w:val="lowerRoman"/>
      <w:lvlText w:val="%3."/>
      <w:lvlJc w:val="right"/>
      <w:pPr>
        <w:ind w:left="2028" w:hanging="180"/>
      </w:pPr>
    </w:lvl>
    <w:lvl w:ilvl="3" w:tplc="0415000F">
      <w:start w:val="1"/>
      <w:numFmt w:val="decimal"/>
      <w:lvlText w:val="%4."/>
      <w:lvlJc w:val="left"/>
      <w:pPr>
        <w:ind w:left="2748" w:hanging="360"/>
      </w:pPr>
    </w:lvl>
    <w:lvl w:ilvl="4" w:tplc="04150019" w:tentative="1">
      <w:start w:val="1"/>
      <w:numFmt w:val="lowerLetter"/>
      <w:lvlText w:val="%5."/>
      <w:lvlJc w:val="left"/>
      <w:pPr>
        <w:ind w:left="3468" w:hanging="360"/>
      </w:pPr>
    </w:lvl>
    <w:lvl w:ilvl="5" w:tplc="0415001B" w:tentative="1">
      <w:start w:val="1"/>
      <w:numFmt w:val="lowerRoman"/>
      <w:lvlText w:val="%6."/>
      <w:lvlJc w:val="right"/>
      <w:pPr>
        <w:ind w:left="4188" w:hanging="180"/>
      </w:pPr>
    </w:lvl>
    <w:lvl w:ilvl="6" w:tplc="0415000F">
      <w:start w:val="1"/>
      <w:numFmt w:val="decimal"/>
      <w:lvlText w:val="%7."/>
      <w:lvlJc w:val="left"/>
      <w:pPr>
        <w:ind w:left="4908" w:hanging="360"/>
      </w:pPr>
    </w:lvl>
    <w:lvl w:ilvl="7" w:tplc="04150019" w:tentative="1">
      <w:start w:val="1"/>
      <w:numFmt w:val="lowerLetter"/>
      <w:lvlText w:val="%8."/>
      <w:lvlJc w:val="left"/>
      <w:pPr>
        <w:ind w:left="5628" w:hanging="360"/>
      </w:pPr>
    </w:lvl>
    <w:lvl w:ilvl="8" w:tplc="0415001B" w:tentative="1">
      <w:start w:val="1"/>
      <w:numFmt w:val="lowerRoman"/>
      <w:lvlText w:val="%9."/>
      <w:lvlJc w:val="right"/>
      <w:pPr>
        <w:ind w:left="6348" w:hanging="180"/>
      </w:pPr>
    </w:lvl>
  </w:abstractNum>
  <w:abstractNum w:abstractNumId="4">
    <w:nsid w:val="0A95384C"/>
    <w:multiLevelType w:val="hybridMultilevel"/>
    <w:tmpl w:val="0B2E5410"/>
    <w:lvl w:ilvl="0" w:tplc="5D88A6B8">
      <w:start w:val="5"/>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0B421556"/>
    <w:multiLevelType w:val="hybridMultilevel"/>
    <w:tmpl w:val="9FB2D896"/>
    <w:lvl w:ilvl="0" w:tplc="0415000F">
      <w:start w:val="1"/>
      <w:numFmt w:val="decimal"/>
      <w:lvlText w:val="%1."/>
      <w:lvlJc w:val="left"/>
      <w:pPr>
        <w:ind w:left="360" w:hanging="360"/>
      </w:pPr>
      <w:rPr>
        <w:b w:val="0"/>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0CCD3FA5"/>
    <w:multiLevelType w:val="hybridMultilevel"/>
    <w:tmpl w:val="E1E8144C"/>
    <w:lvl w:ilvl="0" w:tplc="E2DA8644">
      <w:start w:val="1"/>
      <w:numFmt w:val="lowerLetter"/>
      <w:lvlText w:val="%1)"/>
      <w:lvlJc w:val="left"/>
      <w:pPr>
        <w:ind w:left="1440" w:hanging="360"/>
      </w:pPr>
      <w:rPr>
        <w:rFonts w:hint="default"/>
      </w:rPr>
    </w:lvl>
    <w:lvl w:ilvl="1" w:tplc="04150019" w:tentative="1">
      <w:start w:val="1"/>
      <w:numFmt w:val="lowerLetter"/>
      <w:lvlText w:val="%2."/>
      <w:lvlJc w:val="left"/>
      <w:pPr>
        <w:ind w:left="797" w:hanging="360"/>
      </w:pPr>
    </w:lvl>
    <w:lvl w:ilvl="2" w:tplc="0415001B" w:tentative="1">
      <w:start w:val="1"/>
      <w:numFmt w:val="lowerRoman"/>
      <w:lvlText w:val="%3."/>
      <w:lvlJc w:val="right"/>
      <w:pPr>
        <w:ind w:left="1517" w:hanging="180"/>
      </w:pPr>
    </w:lvl>
    <w:lvl w:ilvl="3" w:tplc="0415000F" w:tentative="1">
      <w:start w:val="1"/>
      <w:numFmt w:val="decimal"/>
      <w:lvlText w:val="%4."/>
      <w:lvlJc w:val="left"/>
      <w:pPr>
        <w:ind w:left="2237" w:hanging="360"/>
      </w:pPr>
    </w:lvl>
    <w:lvl w:ilvl="4" w:tplc="04150019" w:tentative="1">
      <w:start w:val="1"/>
      <w:numFmt w:val="lowerLetter"/>
      <w:lvlText w:val="%5."/>
      <w:lvlJc w:val="left"/>
      <w:pPr>
        <w:ind w:left="2957" w:hanging="360"/>
      </w:pPr>
    </w:lvl>
    <w:lvl w:ilvl="5" w:tplc="0415001B" w:tentative="1">
      <w:start w:val="1"/>
      <w:numFmt w:val="lowerRoman"/>
      <w:lvlText w:val="%6."/>
      <w:lvlJc w:val="right"/>
      <w:pPr>
        <w:ind w:left="3677" w:hanging="180"/>
      </w:pPr>
    </w:lvl>
    <w:lvl w:ilvl="6" w:tplc="0415000F" w:tentative="1">
      <w:start w:val="1"/>
      <w:numFmt w:val="decimal"/>
      <w:lvlText w:val="%7."/>
      <w:lvlJc w:val="left"/>
      <w:pPr>
        <w:ind w:left="4397" w:hanging="360"/>
      </w:pPr>
    </w:lvl>
    <w:lvl w:ilvl="7" w:tplc="04150019" w:tentative="1">
      <w:start w:val="1"/>
      <w:numFmt w:val="lowerLetter"/>
      <w:lvlText w:val="%8."/>
      <w:lvlJc w:val="left"/>
      <w:pPr>
        <w:ind w:left="5117" w:hanging="360"/>
      </w:pPr>
    </w:lvl>
    <w:lvl w:ilvl="8" w:tplc="0415001B" w:tentative="1">
      <w:start w:val="1"/>
      <w:numFmt w:val="lowerRoman"/>
      <w:lvlText w:val="%9."/>
      <w:lvlJc w:val="right"/>
      <w:pPr>
        <w:ind w:left="5837" w:hanging="180"/>
      </w:pPr>
    </w:lvl>
  </w:abstractNum>
  <w:abstractNum w:abstractNumId="7">
    <w:nsid w:val="13513DA3"/>
    <w:multiLevelType w:val="hybridMultilevel"/>
    <w:tmpl w:val="A8822366"/>
    <w:lvl w:ilvl="0" w:tplc="1DB6216C">
      <w:start w:val="2"/>
      <w:numFmt w:val="decimal"/>
      <w:lvlText w:val="%1)"/>
      <w:lvlJc w:val="left"/>
      <w:pPr>
        <w:ind w:left="108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15AF09BA"/>
    <w:multiLevelType w:val="hybridMultilevel"/>
    <w:tmpl w:val="B0FE886A"/>
    <w:lvl w:ilvl="0" w:tplc="6E3A09DA">
      <w:start w:val="1"/>
      <w:numFmt w:val="decimal"/>
      <w:lvlText w:val="%1."/>
      <w:lvlJc w:val="left"/>
      <w:pPr>
        <w:ind w:left="360" w:hanging="360"/>
      </w:pPr>
      <w:rPr>
        <w:rFonts w:asciiTheme="minorHAnsi" w:eastAsia="Times New Roman" w:hAnsiTheme="minorHAnsi" w:cs="Times New Roman"/>
      </w:rPr>
    </w:lvl>
    <w:lvl w:ilvl="1" w:tplc="04150019">
      <w:start w:val="1"/>
      <w:numFmt w:val="lowerLetter"/>
      <w:lvlText w:val="%2."/>
      <w:lvlJc w:val="left"/>
      <w:pPr>
        <w:ind w:left="1080" w:hanging="360"/>
      </w:pPr>
    </w:lvl>
    <w:lvl w:ilvl="2" w:tplc="FFBA15A8">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179865D8"/>
    <w:multiLevelType w:val="hybridMultilevel"/>
    <w:tmpl w:val="8932CAA8"/>
    <w:lvl w:ilvl="0" w:tplc="CCF08C2E">
      <w:start w:val="1"/>
      <w:numFmt w:val="decimal"/>
      <w:lvlText w:val="%1."/>
      <w:lvlJc w:val="left"/>
      <w:pPr>
        <w:ind w:left="360" w:hanging="360"/>
      </w:pPr>
      <w:rPr>
        <w:rFonts w:eastAsia="TimesNew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18674EF1"/>
    <w:multiLevelType w:val="hybridMultilevel"/>
    <w:tmpl w:val="66123D78"/>
    <w:lvl w:ilvl="0" w:tplc="04150011">
      <w:start w:val="1"/>
      <w:numFmt w:val="decimal"/>
      <w:lvlText w:val="%1)"/>
      <w:lvlJc w:val="left"/>
      <w:pPr>
        <w:ind w:left="1068" w:hanging="360"/>
      </w:pPr>
    </w:lvl>
    <w:lvl w:ilvl="1" w:tplc="0415000F">
      <w:start w:val="1"/>
      <w:numFmt w:val="decimal"/>
      <w:lvlText w:val="%2."/>
      <w:lvlJc w:val="left"/>
      <w:pPr>
        <w:ind w:left="1788" w:hanging="360"/>
      </w:pPr>
      <w:rPr>
        <w:rFonts w:hint="default"/>
      </w:rPr>
    </w:lvl>
    <w:lvl w:ilvl="2" w:tplc="092AE9AA">
      <w:start w:val="1"/>
      <w:numFmt w:val="decimal"/>
      <w:lvlText w:val="%3)"/>
      <w:lvlJc w:val="left"/>
      <w:pPr>
        <w:ind w:left="2688" w:hanging="360"/>
      </w:pPr>
      <w:rPr>
        <w:rFonts w:ascii="Times New Roman" w:eastAsia="TimesNewRoman" w:hAnsi="Times New Roman" w:cs="Times New Roman"/>
      </w:r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nsid w:val="1C4964BF"/>
    <w:multiLevelType w:val="hybridMultilevel"/>
    <w:tmpl w:val="BC2C7DA4"/>
    <w:lvl w:ilvl="0" w:tplc="5D74B86C">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2DF75CB"/>
    <w:multiLevelType w:val="hybridMultilevel"/>
    <w:tmpl w:val="7AD60270"/>
    <w:lvl w:ilvl="0" w:tplc="5F408C1A">
      <w:start w:val="1"/>
      <w:numFmt w:val="decimal"/>
      <w:lvlText w:val="%1)"/>
      <w:lvlJc w:val="left"/>
      <w:pPr>
        <w:ind w:left="1068"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3D6145A"/>
    <w:multiLevelType w:val="hybridMultilevel"/>
    <w:tmpl w:val="0FE04FB6"/>
    <w:lvl w:ilvl="0" w:tplc="5D88A6B8">
      <w:start w:val="5"/>
      <w:numFmt w:val="decimal"/>
      <w:lvlText w:val="%1."/>
      <w:lvlJc w:val="left"/>
      <w:pPr>
        <w:ind w:left="1004" w:hanging="360"/>
      </w:pPr>
      <w:rPr>
        <w:rFonts w:cs="Times New Roman"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nsid w:val="24284A01"/>
    <w:multiLevelType w:val="hybridMultilevel"/>
    <w:tmpl w:val="F8C66E96"/>
    <w:lvl w:ilvl="0" w:tplc="AD3C87C4">
      <w:start w:val="1"/>
      <w:numFmt w:val="decimal"/>
      <w:lvlText w:val="%1)"/>
      <w:lvlJc w:val="left"/>
      <w:pPr>
        <w:ind w:left="588"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257244BA"/>
    <w:multiLevelType w:val="hybridMultilevel"/>
    <w:tmpl w:val="04A6B5DC"/>
    <w:lvl w:ilvl="0" w:tplc="D52218A2">
      <w:start w:val="1"/>
      <w:numFmt w:val="decimal"/>
      <w:lvlText w:val="%1."/>
      <w:lvlJc w:val="left"/>
      <w:pPr>
        <w:ind w:left="588"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85860DC"/>
    <w:multiLevelType w:val="hybridMultilevel"/>
    <w:tmpl w:val="51DCD3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2A5827BB"/>
    <w:multiLevelType w:val="hybridMultilevel"/>
    <w:tmpl w:val="2EC23FBC"/>
    <w:lvl w:ilvl="0" w:tplc="CCF08C2E">
      <w:start w:val="1"/>
      <w:numFmt w:val="decimal"/>
      <w:lvlText w:val="%1."/>
      <w:lvlJc w:val="left"/>
      <w:pPr>
        <w:ind w:left="360" w:hanging="360"/>
      </w:pPr>
      <w:rPr>
        <w:rFonts w:eastAsia="TimesNew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2ABC369A"/>
    <w:multiLevelType w:val="hybridMultilevel"/>
    <w:tmpl w:val="1B4A48F0"/>
    <w:lvl w:ilvl="0" w:tplc="0415000F">
      <w:start w:val="1"/>
      <w:numFmt w:val="decimal"/>
      <w:lvlText w:val="%1."/>
      <w:lvlJc w:val="left"/>
      <w:pPr>
        <w:ind w:left="360" w:hanging="360"/>
      </w:pPr>
      <w:rPr>
        <w:rFonts w:hint="default"/>
      </w:rPr>
    </w:lvl>
    <w:lvl w:ilvl="1" w:tplc="07327B7C">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2F7F5139"/>
    <w:multiLevelType w:val="hybridMultilevel"/>
    <w:tmpl w:val="311C6D7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32F94A03"/>
    <w:multiLevelType w:val="hybridMultilevel"/>
    <w:tmpl w:val="F55080FC"/>
    <w:lvl w:ilvl="0" w:tplc="0415000F">
      <w:start w:val="1"/>
      <w:numFmt w:val="decimal"/>
      <w:lvlText w:val="%1."/>
      <w:lvlJc w:val="left"/>
      <w:pPr>
        <w:ind w:left="294" w:hanging="360"/>
      </w:pPr>
      <w:rPr>
        <w:rFonts w:hint="default"/>
      </w:rPr>
    </w:lvl>
    <w:lvl w:ilvl="1" w:tplc="04150019">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21">
    <w:nsid w:val="33B74047"/>
    <w:multiLevelType w:val="hybridMultilevel"/>
    <w:tmpl w:val="05F2501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D0561306">
      <w:start w:val="1"/>
      <w:numFmt w:val="decimal"/>
      <w:lvlText w:val="%3."/>
      <w:lvlJc w:val="left"/>
      <w:pPr>
        <w:ind w:left="2340" w:hanging="360"/>
      </w:pPr>
      <w:rPr>
        <w:rFonts w:hint="default"/>
      </w:rPr>
    </w:lvl>
    <w:lvl w:ilvl="3" w:tplc="3BE656A4">
      <w:start w:val="1"/>
      <w:numFmt w:val="decimal"/>
      <w:lvlText w:val="%4)"/>
      <w:lvlJc w:val="left"/>
      <w:pPr>
        <w:ind w:left="2880"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3FB73FA"/>
    <w:multiLevelType w:val="hybridMultilevel"/>
    <w:tmpl w:val="BDDAFD0C"/>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8A66FD6"/>
    <w:multiLevelType w:val="hybridMultilevel"/>
    <w:tmpl w:val="7222144A"/>
    <w:lvl w:ilvl="0" w:tplc="04150011">
      <w:start w:val="1"/>
      <w:numFmt w:val="decimal"/>
      <w:lvlText w:val="%1)"/>
      <w:lvlJc w:val="left"/>
      <w:pPr>
        <w:ind w:left="720" w:hanging="360"/>
      </w:pPr>
      <w:rPr>
        <w:rFonts w:hint="default"/>
      </w:rPr>
    </w:lvl>
    <w:lvl w:ilvl="1" w:tplc="37F044A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C6A73C5"/>
    <w:multiLevelType w:val="hybridMultilevel"/>
    <w:tmpl w:val="5F84C04E"/>
    <w:lvl w:ilvl="0" w:tplc="04150011">
      <w:start w:val="1"/>
      <w:numFmt w:val="decimal"/>
      <w:lvlText w:val="%1)"/>
      <w:lvlJc w:val="left"/>
      <w:pPr>
        <w:ind w:left="644" w:hanging="360"/>
      </w:pPr>
      <w:rPr>
        <w:rFonts w:hint="default"/>
      </w:rPr>
    </w:lvl>
    <w:lvl w:ilvl="1" w:tplc="04150011">
      <w:start w:val="1"/>
      <w:numFmt w:val="decimal"/>
      <w:lvlText w:val="%2)"/>
      <w:lvlJc w:val="left"/>
      <w:pPr>
        <w:ind w:left="1364" w:hanging="360"/>
      </w:pPr>
    </w:lvl>
    <w:lvl w:ilvl="2" w:tplc="32A44C12">
      <w:start w:val="1"/>
      <w:numFmt w:val="decimal"/>
      <w:lvlText w:val="%3."/>
      <w:lvlJc w:val="left"/>
      <w:pPr>
        <w:ind w:left="2264" w:hanging="360"/>
      </w:pPr>
      <w:rPr>
        <w:rFonts w:hint="default"/>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nsid w:val="3E7419C3"/>
    <w:multiLevelType w:val="hybridMultilevel"/>
    <w:tmpl w:val="66123D78"/>
    <w:lvl w:ilvl="0" w:tplc="04150011">
      <w:start w:val="1"/>
      <w:numFmt w:val="decimal"/>
      <w:lvlText w:val="%1)"/>
      <w:lvlJc w:val="left"/>
      <w:pPr>
        <w:ind w:left="1068" w:hanging="360"/>
      </w:pPr>
    </w:lvl>
    <w:lvl w:ilvl="1" w:tplc="0415000F">
      <w:start w:val="1"/>
      <w:numFmt w:val="decimal"/>
      <w:lvlText w:val="%2."/>
      <w:lvlJc w:val="left"/>
      <w:pPr>
        <w:ind w:left="1788" w:hanging="360"/>
      </w:pPr>
      <w:rPr>
        <w:rFonts w:hint="default"/>
      </w:rPr>
    </w:lvl>
    <w:lvl w:ilvl="2" w:tplc="092AE9AA">
      <w:start w:val="1"/>
      <w:numFmt w:val="decimal"/>
      <w:lvlText w:val="%3)"/>
      <w:lvlJc w:val="left"/>
      <w:pPr>
        <w:ind w:left="2688" w:hanging="360"/>
      </w:pPr>
      <w:rPr>
        <w:rFonts w:ascii="Times New Roman" w:eastAsia="TimesNewRoman" w:hAnsi="Times New Roman" w:cs="Times New Roman"/>
      </w:r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nsid w:val="3EE0525D"/>
    <w:multiLevelType w:val="hybridMultilevel"/>
    <w:tmpl w:val="FB1297AC"/>
    <w:lvl w:ilvl="0" w:tplc="6AE8BD8A">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7">
    <w:nsid w:val="42962727"/>
    <w:multiLevelType w:val="hybridMultilevel"/>
    <w:tmpl w:val="7BDABC14"/>
    <w:lvl w:ilvl="0" w:tplc="0415000F">
      <w:start w:val="1"/>
      <w:numFmt w:val="decimal"/>
      <w:lvlText w:val="%1."/>
      <w:lvlJc w:val="left"/>
      <w:pPr>
        <w:ind w:left="720" w:hanging="360"/>
      </w:pPr>
      <w:rPr>
        <w:rFonts w:hint="default"/>
      </w:rPr>
    </w:lvl>
    <w:lvl w:ilvl="1" w:tplc="1DB6216C">
      <w:start w:val="2"/>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9767DE5"/>
    <w:multiLevelType w:val="hybridMultilevel"/>
    <w:tmpl w:val="A3F0D69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4E497B8B"/>
    <w:multiLevelType w:val="hybridMultilevel"/>
    <w:tmpl w:val="50A8B35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4F19485E"/>
    <w:multiLevelType w:val="hybridMultilevel"/>
    <w:tmpl w:val="71B0F408"/>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4C67D46"/>
    <w:multiLevelType w:val="hybridMultilevel"/>
    <w:tmpl w:val="3A86850C"/>
    <w:lvl w:ilvl="0" w:tplc="96B8B5CA">
      <w:start w:val="1"/>
      <w:numFmt w:val="decimal"/>
      <w:lvlText w:val="%1."/>
      <w:lvlJc w:val="left"/>
      <w:pPr>
        <w:ind w:left="644" w:hanging="360"/>
      </w:pPr>
      <w:rPr>
        <w:rFonts w:ascii="Calibri" w:hAnsi="Calibri" w:hint="default"/>
      </w:rPr>
    </w:lvl>
    <w:lvl w:ilvl="1" w:tplc="04150011">
      <w:start w:val="1"/>
      <w:numFmt w:val="decimal"/>
      <w:lvlText w:val="%2)"/>
      <w:lvlJc w:val="left"/>
      <w:pPr>
        <w:ind w:left="1364" w:hanging="360"/>
      </w:pPr>
    </w:lvl>
    <w:lvl w:ilvl="2" w:tplc="32A44C12">
      <w:start w:val="1"/>
      <w:numFmt w:val="decimal"/>
      <w:lvlText w:val="%3."/>
      <w:lvlJc w:val="left"/>
      <w:pPr>
        <w:ind w:left="2264" w:hanging="360"/>
      </w:pPr>
      <w:rPr>
        <w:rFonts w:hint="default"/>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nsid w:val="58310E45"/>
    <w:multiLevelType w:val="hybridMultilevel"/>
    <w:tmpl w:val="3F2CDDC2"/>
    <w:lvl w:ilvl="0" w:tplc="5D88A6B8">
      <w:start w:val="5"/>
      <w:numFmt w:val="decimal"/>
      <w:lvlText w:val="%1."/>
      <w:lvlJc w:val="left"/>
      <w:pPr>
        <w:ind w:left="1004" w:hanging="360"/>
      </w:pPr>
      <w:rPr>
        <w:rFonts w:cs="Times New Roman"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nsid w:val="5F755251"/>
    <w:multiLevelType w:val="hybridMultilevel"/>
    <w:tmpl w:val="D67848F6"/>
    <w:lvl w:ilvl="0" w:tplc="04150011">
      <w:start w:val="1"/>
      <w:numFmt w:val="decimal"/>
      <w:lvlText w:val="%1)"/>
      <w:lvlJc w:val="left"/>
      <w:pPr>
        <w:ind w:left="106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4">
    <w:nsid w:val="60FF4EEB"/>
    <w:multiLevelType w:val="hybridMultilevel"/>
    <w:tmpl w:val="A8507FFE"/>
    <w:lvl w:ilvl="0" w:tplc="6AE8BD8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5">
    <w:nsid w:val="62297D3B"/>
    <w:multiLevelType w:val="multilevel"/>
    <w:tmpl w:val="84F89E8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nsid w:val="667B56AF"/>
    <w:multiLevelType w:val="hybridMultilevel"/>
    <w:tmpl w:val="553A052A"/>
    <w:lvl w:ilvl="0" w:tplc="04150011">
      <w:start w:val="1"/>
      <w:numFmt w:val="decimal"/>
      <w:lvlText w:val="%1)"/>
      <w:lvlJc w:val="left"/>
      <w:pPr>
        <w:ind w:left="2494" w:hanging="360"/>
      </w:pPr>
    </w:lvl>
    <w:lvl w:ilvl="1" w:tplc="04150019" w:tentative="1">
      <w:start w:val="1"/>
      <w:numFmt w:val="lowerLetter"/>
      <w:lvlText w:val="%2."/>
      <w:lvlJc w:val="left"/>
      <w:pPr>
        <w:ind w:left="3214" w:hanging="360"/>
      </w:pPr>
    </w:lvl>
    <w:lvl w:ilvl="2" w:tplc="0415001B" w:tentative="1">
      <w:start w:val="1"/>
      <w:numFmt w:val="lowerRoman"/>
      <w:lvlText w:val="%3."/>
      <w:lvlJc w:val="right"/>
      <w:pPr>
        <w:ind w:left="3934" w:hanging="180"/>
      </w:pPr>
    </w:lvl>
    <w:lvl w:ilvl="3" w:tplc="0415000F" w:tentative="1">
      <w:start w:val="1"/>
      <w:numFmt w:val="decimal"/>
      <w:lvlText w:val="%4."/>
      <w:lvlJc w:val="left"/>
      <w:pPr>
        <w:ind w:left="4654" w:hanging="360"/>
      </w:pPr>
    </w:lvl>
    <w:lvl w:ilvl="4" w:tplc="04150019" w:tentative="1">
      <w:start w:val="1"/>
      <w:numFmt w:val="lowerLetter"/>
      <w:lvlText w:val="%5."/>
      <w:lvlJc w:val="left"/>
      <w:pPr>
        <w:ind w:left="5374" w:hanging="360"/>
      </w:pPr>
    </w:lvl>
    <w:lvl w:ilvl="5" w:tplc="0415001B" w:tentative="1">
      <w:start w:val="1"/>
      <w:numFmt w:val="lowerRoman"/>
      <w:lvlText w:val="%6."/>
      <w:lvlJc w:val="right"/>
      <w:pPr>
        <w:ind w:left="6094" w:hanging="180"/>
      </w:pPr>
    </w:lvl>
    <w:lvl w:ilvl="6" w:tplc="0415000F" w:tentative="1">
      <w:start w:val="1"/>
      <w:numFmt w:val="decimal"/>
      <w:lvlText w:val="%7."/>
      <w:lvlJc w:val="left"/>
      <w:pPr>
        <w:ind w:left="6814" w:hanging="360"/>
      </w:pPr>
    </w:lvl>
    <w:lvl w:ilvl="7" w:tplc="04150019" w:tentative="1">
      <w:start w:val="1"/>
      <w:numFmt w:val="lowerLetter"/>
      <w:lvlText w:val="%8."/>
      <w:lvlJc w:val="left"/>
      <w:pPr>
        <w:ind w:left="7534" w:hanging="360"/>
      </w:pPr>
    </w:lvl>
    <w:lvl w:ilvl="8" w:tplc="0415001B" w:tentative="1">
      <w:start w:val="1"/>
      <w:numFmt w:val="lowerRoman"/>
      <w:lvlText w:val="%9."/>
      <w:lvlJc w:val="right"/>
      <w:pPr>
        <w:ind w:left="8254" w:hanging="180"/>
      </w:pPr>
    </w:lvl>
  </w:abstractNum>
  <w:abstractNum w:abstractNumId="37">
    <w:nsid w:val="681541BC"/>
    <w:multiLevelType w:val="hybridMultilevel"/>
    <w:tmpl w:val="0E4865A4"/>
    <w:lvl w:ilvl="0" w:tplc="1DB6216C">
      <w:start w:val="2"/>
      <w:numFmt w:val="decimal"/>
      <w:lvlText w:val="%1)"/>
      <w:lvlJc w:val="left"/>
      <w:pPr>
        <w:ind w:left="1068" w:hanging="360"/>
      </w:pPr>
      <w:rPr>
        <w:rFonts w:hint="default"/>
      </w:rPr>
    </w:lvl>
    <w:lvl w:ilvl="1" w:tplc="04150019" w:tentative="1">
      <w:start w:val="1"/>
      <w:numFmt w:val="lowerLetter"/>
      <w:lvlText w:val="%2."/>
      <w:lvlJc w:val="left"/>
      <w:pPr>
        <w:ind w:left="1068" w:hanging="360"/>
      </w:pPr>
    </w:lvl>
    <w:lvl w:ilvl="2" w:tplc="0415001B" w:tentative="1">
      <w:start w:val="1"/>
      <w:numFmt w:val="lowerRoman"/>
      <w:lvlText w:val="%3."/>
      <w:lvlJc w:val="right"/>
      <w:pPr>
        <w:ind w:left="1788" w:hanging="180"/>
      </w:pPr>
    </w:lvl>
    <w:lvl w:ilvl="3" w:tplc="0415000F" w:tentative="1">
      <w:start w:val="1"/>
      <w:numFmt w:val="decimal"/>
      <w:lvlText w:val="%4."/>
      <w:lvlJc w:val="left"/>
      <w:pPr>
        <w:ind w:left="2508" w:hanging="360"/>
      </w:pPr>
    </w:lvl>
    <w:lvl w:ilvl="4" w:tplc="04150019" w:tentative="1">
      <w:start w:val="1"/>
      <w:numFmt w:val="lowerLetter"/>
      <w:lvlText w:val="%5."/>
      <w:lvlJc w:val="left"/>
      <w:pPr>
        <w:ind w:left="3228" w:hanging="360"/>
      </w:pPr>
    </w:lvl>
    <w:lvl w:ilvl="5" w:tplc="0415001B" w:tentative="1">
      <w:start w:val="1"/>
      <w:numFmt w:val="lowerRoman"/>
      <w:lvlText w:val="%6."/>
      <w:lvlJc w:val="right"/>
      <w:pPr>
        <w:ind w:left="3948" w:hanging="180"/>
      </w:pPr>
    </w:lvl>
    <w:lvl w:ilvl="6" w:tplc="0415000F" w:tentative="1">
      <w:start w:val="1"/>
      <w:numFmt w:val="decimal"/>
      <w:lvlText w:val="%7."/>
      <w:lvlJc w:val="left"/>
      <w:pPr>
        <w:ind w:left="4668" w:hanging="360"/>
      </w:pPr>
    </w:lvl>
    <w:lvl w:ilvl="7" w:tplc="04150019" w:tentative="1">
      <w:start w:val="1"/>
      <w:numFmt w:val="lowerLetter"/>
      <w:lvlText w:val="%8."/>
      <w:lvlJc w:val="left"/>
      <w:pPr>
        <w:ind w:left="5388" w:hanging="360"/>
      </w:pPr>
    </w:lvl>
    <w:lvl w:ilvl="8" w:tplc="0415001B" w:tentative="1">
      <w:start w:val="1"/>
      <w:numFmt w:val="lowerRoman"/>
      <w:lvlText w:val="%9."/>
      <w:lvlJc w:val="right"/>
      <w:pPr>
        <w:ind w:left="6108" w:hanging="180"/>
      </w:pPr>
    </w:lvl>
  </w:abstractNum>
  <w:abstractNum w:abstractNumId="38">
    <w:nsid w:val="6DED68E5"/>
    <w:multiLevelType w:val="hybridMultilevel"/>
    <w:tmpl w:val="3CB07748"/>
    <w:lvl w:ilvl="0" w:tplc="0415000F">
      <w:start w:val="1"/>
      <w:numFmt w:val="decimal"/>
      <w:lvlText w:val="%1."/>
      <w:lvlJc w:val="left"/>
      <w:pPr>
        <w:ind w:left="1080" w:hanging="360"/>
      </w:pPr>
      <w:rPr>
        <w:rFonts w:hint="default"/>
      </w:rPr>
    </w:lvl>
    <w:lvl w:ilvl="1" w:tplc="CCF08C2E">
      <w:start w:val="1"/>
      <w:numFmt w:val="decimal"/>
      <w:lvlText w:val="%2."/>
      <w:lvlJc w:val="left"/>
      <w:pPr>
        <w:ind w:left="1800" w:hanging="360"/>
      </w:pPr>
      <w:rPr>
        <w:rFonts w:eastAsia="TimesNewRoman" w:hint="default"/>
        <w:b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nsid w:val="6FC65AF9"/>
    <w:multiLevelType w:val="hybridMultilevel"/>
    <w:tmpl w:val="AAC8300C"/>
    <w:lvl w:ilvl="0" w:tplc="04150017">
      <w:start w:val="1"/>
      <w:numFmt w:val="lowerLetter"/>
      <w:lvlText w:val="%1)"/>
      <w:lvlJc w:val="left"/>
      <w:pPr>
        <w:ind w:left="1068" w:hanging="360"/>
      </w:pPr>
      <w:rPr>
        <w:rFont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0">
    <w:nsid w:val="71587BEC"/>
    <w:multiLevelType w:val="hybridMultilevel"/>
    <w:tmpl w:val="AC8E3002"/>
    <w:lvl w:ilvl="0" w:tplc="BFB05CDC">
      <w:start w:val="1"/>
      <w:numFmt w:val="decimal"/>
      <w:lvlText w:val="%1)"/>
      <w:lvlJc w:val="left"/>
      <w:pPr>
        <w:ind w:left="1068" w:hanging="360"/>
      </w:pPr>
      <w:rPr>
        <w:rFonts w:hint="default"/>
      </w:r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1EF246C"/>
    <w:multiLevelType w:val="hybridMultilevel"/>
    <w:tmpl w:val="F528A5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2713216"/>
    <w:multiLevelType w:val="hybridMultilevel"/>
    <w:tmpl w:val="72D60D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3C63103"/>
    <w:multiLevelType w:val="hybridMultilevel"/>
    <w:tmpl w:val="E47CE9CA"/>
    <w:lvl w:ilvl="0" w:tplc="04150011">
      <w:start w:val="1"/>
      <w:numFmt w:val="decimal"/>
      <w:lvlText w:val="%1)"/>
      <w:lvlJc w:val="left"/>
      <w:pPr>
        <w:ind w:left="2136" w:hanging="360"/>
      </w:pPr>
    </w:lvl>
    <w:lvl w:ilvl="1" w:tplc="04150019">
      <w:start w:val="1"/>
      <w:numFmt w:val="lowerLetter"/>
      <w:lvlText w:val="%2."/>
      <w:lvlJc w:val="left"/>
      <w:pPr>
        <w:ind w:left="2856" w:hanging="360"/>
      </w:pPr>
    </w:lvl>
    <w:lvl w:ilvl="2" w:tplc="0415001B">
      <w:start w:val="1"/>
      <w:numFmt w:val="lowerRoman"/>
      <w:lvlText w:val="%3."/>
      <w:lvlJc w:val="right"/>
      <w:pPr>
        <w:ind w:left="3576" w:hanging="180"/>
      </w:pPr>
    </w:lvl>
    <w:lvl w:ilvl="3" w:tplc="0415001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44">
    <w:nsid w:val="74CF69DD"/>
    <w:multiLevelType w:val="hybridMultilevel"/>
    <w:tmpl w:val="D0ACEFBC"/>
    <w:lvl w:ilvl="0" w:tplc="CCF08C2E">
      <w:start w:val="1"/>
      <w:numFmt w:val="decimal"/>
      <w:lvlText w:val="%1."/>
      <w:lvlJc w:val="left"/>
      <w:pPr>
        <w:ind w:left="720" w:hanging="360"/>
      </w:pPr>
      <w:rPr>
        <w:rFonts w:eastAsia="TimesNewRoman" w:hint="default"/>
        <w:b w:val="0"/>
      </w:rPr>
    </w:lvl>
    <w:lvl w:ilvl="1" w:tplc="04150019">
      <w:start w:val="1"/>
      <w:numFmt w:val="lowerLetter"/>
      <w:lvlText w:val="%2."/>
      <w:lvlJc w:val="left"/>
      <w:pPr>
        <w:ind w:left="1440" w:hanging="360"/>
      </w:pPr>
    </w:lvl>
    <w:lvl w:ilvl="2" w:tplc="C12649D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E48544A"/>
    <w:multiLevelType w:val="hybridMultilevel"/>
    <w:tmpl w:val="1068A13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9">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9"/>
  </w:num>
  <w:num w:numId="2">
    <w:abstractNumId w:val="19"/>
  </w:num>
  <w:num w:numId="3">
    <w:abstractNumId w:val="3"/>
  </w:num>
  <w:num w:numId="4">
    <w:abstractNumId w:val="6"/>
  </w:num>
  <w:num w:numId="5">
    <w:abstractNumId w:val="18"/>
  </w:num>
  <w:num w:numId="6">
    <w:abstractNumId w:val="2"/>
  </w:num>
  <w:num w:numId="7">
    <w:abstractNumId w:val="10"/>
  </w:num>
  <w:num w:numId="8">
    <w:abstractNumId w:val="16"/>
  </w:num>
  <w:num w:numId="9">
    <w:abstractNumId w:val="28"/>
  </w:num>
  <w:num w:numId="10">
    <w:abstractNumId w:val="38"/>
  </w:num>
  <w:num w:numId="11">
    <w:abstractNumId w:val="30"/>
  </w:num>
  <w:num w:numId="12">
    <w:abstractNumId w:val="24"/>
  </w:num>
  <w:num w:numId="13">
    <w:abstractNumId w:val="20"/>
  </w:num>
  <w:num w:numId="14">
    <w:abstractNumId w:val="5"/>
  </w:num>
  <w:num w:numId="15">
    <w:abstractNumId w:val="29"/>
  </w:num>
  <w:num w:numId="16">
    <w:abstractNumId w:val="23"/>
  </w:num>
  <w:num w:numId="17">
    <w:abstractNumId w:val="44"/>
  </w:num>
  <w:num w:numId="18">
    <w:abstractNumId w:val="21"/>
  </w:num>
  <w:num w:numId="19">
    <w:abstractNumId w:val="43"/>
  </w:num>
  <w:num w:numId="20">
    <w:abstractNumId w:val="36"/>
  </w:num>
  <w:num w:numId="21">
    <w:abstractNumId w:val="42"/>
  </w:num>
  <w:num w:numId="22">
    <w:abstractNumId w:val="45"/>
  </w:num>
  <w:num w:numId="23">
    <w:abstractNumId w:val="17"/>
  </w:num>
  <w:num w:numId="24">
    <w:abstractNumId w:val="9"/>
  </w:num>
  <w:num w:numId="25">
    <w:abstractNumId w:val="12"/>
  </w:num>
  <w:num w:numId="26">
    <w:abstractNumId w:val="25"/>
  </w:num>
  <w:num w:numId="27">
    <w:abstractNumId w:val="33"/>
  </w:num>
  <w:num w:numId="28">
    <w:abstractNumId w:val="31"/>
  </w:num>
  <w:num w:numId="29">
    <w:abstractNumId w:val="41"/>
  </w:num>
  <w:num w:numId="30">
    <w:abstractNumId w:val="40"/>
  </w:num>
  <w:num w:numId="31">
    <w:abstractNumId w:val="27"/>
  </w:num>
  <w:num w:numId="32">
    <w:abstractNumId w:val="35"/>
  </w:num>
  <w:num w:numId="33">
    <w:abstractNumId w:val="26"/>
  </w:num>
  <w:num w:numId="34">
    <w:abstractNumId w:val="11"/>
  </w:num>
  <w:num w:numId="35">
    <w:abstractNumId w:val="4"/>
  </w:num>
  <w:num w:numId="36">
    <w:abstractNumId w:val="13"/>
  </w:num>
  <w:num w:numId="37">
    <w:abstractNumId w:val="15"/>
  </w:num>
  <w:num w:numId="38">
    <w:abstractNumId w:val="34"/>
  </w:num>
  <w:num w:numId="39">
    <w:abstractNumId w:val="32"/>
  </w:num>
  <w:num w:numId="40">
    <w:abstractNumId w:val="0"/>
  </w:num>
  <w:num w:numId="41">
    <w:abstractNumId w:val="1"/>
  </w:num>
  <w:num w:numId="42">
    <w:abstractNumId w:val="22"/>
  </w:num>
  <w:num w:numId="43">
    <w:abstractNumId w:val="37"/>
  </w:num>
  <w:num w:numId="44">
    <w:abstractNumId w:val="8"/>
  </w:num>
  <w:num w:numId="45">
    <w:abstractNumId w:val="7"/>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F46"/>
    <w:rsid w:val="00024D28"/>
    <w:rsid w:val="00051EE7"/>
    <w:rsid w:val="000B4B4C"/>
    <w:rsid w:val="000E3783"/>
    <w:rsid w:val="000E5F80"/>
    <w:rsid w:val="000E6DCD"/>
    <w:rsid w:val="001117F3"/>
    <w:rsid w:val="0011187E"/>
    <w:rsid w:val="00130F0E"/>
    <w:rsid w:val="0013759B"/>
    <w:rsid w:val="00151F2F"/>
    <w:rsid w:val="001B69AE"/>
    <w:rsid w:val="001E03A7"/>
    <w:rsid w:val="00225D46"/>
    <w:rsid w:val="00226052"/>
    <w:rsid w:val="00260174"/>
    <w:rsid w:val="002755E4"/>
    <w:rsid w:val="00285423"/>
    <w:rsid w:val="00286584"/>
    <w:rsid w:val="00290F00"/>
    <w:rsid w:val="002B0FC0"/>
    <w:rsid w:val="00307308"/>
    <w:rsid w:val="00324EC7"/>
    <w:rsid w:val="00342B7C"/>
    <w:rsid w:val="003812CB"/>
    <w:rsid w:val="003900AE"/>
    <w:rsid w:val="0039548C"/>
    <w:rsid w:val="003A1814"/>
    <w:rsid w:val="003A25C8"/>
    <w:rsid w:val="003A30A4"/>
    <w:rsid w:val="003A616F"/>
    <w:rsid w:val="003B0D5B"/>
    <w:rsid w:val="003F726E"/>
    <w:rsid w:val="0040378E"/>
    <w:rsid w:val="00416547"/>
    <w:rsid w:val="00422D12"/>
    <w:rsid w:val="00463A2B"/>
    <w:rsid w:val="00475C10"/>
    <w:rsid w:val="00491F46"/>
    <w:rsid w:val="00492119"/>
    <w:rsid w:val="00493A1B"/>
    <w:rsid w:val="00494914"/>
    <w:rsid w:val="004C5D2D"/>
    <w:rsid w:val="004D6CCB"/>
    <w:rsid w:val="004F2867"/>
    <w:rsid w:val="004F76A4"/>
    <w:rsid w:val="005377D0"/>
    <w:rsid w:val="0054368A"/>
    <w:rsid w:val="00550B75"/>
    <w:rsid w:val="00554732"/>
    <w:rsid w:val="0057460F"/>
    <w:rsid w:val="00580B96"/>
    <w:rsid w:val="005E4C08"/>
    <w:rsid w:val="00605568"/>
    <w:rsid w:val="006123DC"/>
    <w:rsid w:val="00676B85"/>
    <w:rsid w:val="006A1BA8"/>
    <w:rsid w:val="006D67E7"/>
    <w:rsid w:val="0074602F"/>
    <w:rsid w:val="00761F73"/>
    <w:rsid w:val="00772088"/>
    <w:rsid w:val="00785AF3"/>
    <w:rsid w:val="00793447"/>
    <w:rsid w:val="007A0771"/>
    <w:rsid w:val="00815567"/>
    <w:rsid w:val="00817C7F"/>
    <w:rsid w:val="0082450C"/>
    <w:rsid w:val="008816F8"/>
    <w:rsid w:val="008871A9"/>
    <w:rsid w:val="008B015A"/>
    <w:rsid w:val="008C123B"/>
    <w:rsid w:val="008D01D9"/>
    <w:rsid w:val="008E1AD7"/>
    <w:rsid w:val="008E4460"/>
    <w:rsid w:val="008F33C9"/>
    <w:rsid w:val="00930827"/>
    <w:rsid w:val="00966FDB"/>
    <w:rsid w:val="00971EFA"/>
    <w:rsid w:val="009F0810"/>
    <w:rsid w:val="00A0361E"/>
    <w:rsid w:val="00A228F7"/>
    <w:rsid w:val="00A22BE9"/>
    <w:rsid w:val="00A500F1"/>
    <w:rsid w:val="00A7273B"/>
    <w:rsid w:val="00AC0ACF"/>
    <w:rsid w:val="00AF4715"/>
    <w:rsid w:val="00B141DA"/>
    <w:rsid w:val="00B24915"/>
    <w:rsid w:val="00B3317A"/>
    <w:rsid w:val="00B34074"/>
    <w:rsid w:val="00B35067"/>
    <w:rsid w:val="00B366CB"/>
    <w:rsid w:val="00B40CBE"/>
    <w:rsid w:val="00B45EAD"/>
    <w:rsid w:val="00B66971"/>
    <w:rsid w:val="00B73E97"/>
    <w:rsid w:val="00B80930"/>
    <w:rsid w:val="00B95CA6"/>
    <w:rsid w:val="00BD0CFD"/>
    <w:rsid w:val="00C00D86"/>
    <w:rsid w:val="00C27EF1"/>
    <w:rsid w:val="00C72619"/>
    <w:rsid w:val="00CA7BDA"/>
    <w:rsid w:val="00CC0673"/>
    <w:rsid w:val="00CD0EBB"/>
    <w:rsid w:val="00D04C81"/>
    <w:rsid w:val="00D614F7"/>
    <w:rsid w:val="00D9113D"/>
    <w:rsid w:val="00D955EF"/>
    <w:rsid w:val="00DB2630"/>
    <w:rsid w:val="00DD1BE9"/>
    <w:rsid w:val="00E02AB9"/>
    <w:rsid w:val="00E25B87"/>
    <w:rsid w:val="00E27A54"/>
    <w:rsid w:val="00E36448"/>
    <w:rsid w:val="00E42403"/>
    <w:rsid w:val="00E527A9"/>
    <w:rsid w:val="00E75C09"/>
    <w:rsid w:val="00EB48B8"/>
    <w:rsid w:val="00EB517B"/>
    <w:rsid w:val="00EC2751"/>
    <w:rsid w:val="00EC4ECA"/>
    <w:rsid w:val="00EC69B7"/>
    <w:rsid w:val="00F638D2"/>
    <w:rsid w:val="00FD181E"/>
    <w:rsid w:val="00FE7B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0385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Standardowy1"/>
    <w:qFormat/>
    <w:rsid w:val="00491F46"/>
    <w:pPr>
      <w:spacing w:after="0" w:line="240" w:lineRule="auto"/>
    </w:pPr>
    <w:rPr>
      <w:rFonts w:ascii="Arial" w:eastAsia="Times New Roman" w:hAnsi="Arial" w:cs="Arial"/>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91F46"/>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491F46"/>
    <w:rPr>
      <w:rFonts w:ascii="Arial" w:eastAsia="Times New Roman" w:hAnsi="Arial" w:cs="Times New Roman"/>
      <w:sz w:val="24"/>
      <w:szCs w:val="24"/>
    </w:rPr>
  </w:style>
  <w:style w:type="paragraph" w:styleId="Stopka">
    <w:name w:val="footer"/>
    <w:basedOn w:val="Normalny"/>
    <w:link w:val="StopkaZnak"/>
    <w:uiPriority w:val="99"/>
    <w:unhideWhenUsed/>
    <w:rsid w:val="00491F46"/>
    <w:pPr>
      <w:tabs>
        <w:tab w:val="center" w:pos="4536"/>
        <w:tab w:val="right" w:pos="9072"/>
      </w:tabs>
    </w:pPr>
    <w:rPr>
      <w:rFonts w:cs="Times New Roman"/>
    </w:rPr>
  </w:style>
  <w:style w:type="character" w:customStyle="1" w:styleId="StopkaZnak">
    <w:name w:val="Stopka Znak"/>
    <w:basedOn w:val="Domylnaczcionkaakapitu"/>
    <w:link w:val="Stopka"/>
    <w:uiPriority w:val="99"/>
    <w:rsid w:val="00491F46"/>
    <w:rPr>
      <w:rFonts w:ascii="Arial" w:eastAsia="Times New Roman" w:hAnsi="Arial" w:cs="Times New Roman"/>
      <w:sz w:val="24"/>
      <w:szCs w:val="24"/>
    </w:rPr>
  </w:style>
  <w:style w:type="paragraph" w:styleId="Akapitzlist">
    <w:name w:val="List Paragraph"/>
    <w:basedOn w:val="Normalny"/>
    <w:link w:val="AkapitzlistZnak"/>
    <w:uiPriority w:val="1"/>
    <w:qFormat/>
    <w:rsid w:val="00491F46"/>
    <w:pPr>
      <w:spacing w:after="200" w:line="276" w:lineRule="auto"/>
      <w:ind w:left="720"/>
      <w:contextualSpacing/>
    </w:pPr>
    <w:rPr>
      <w:rFonts w:ascii="Calibri" w:eastAsia="Calibri" w:hAnsi="Calibri" w:cs="Times New Roman"/>
      <w:sz w:val="22"/>
      <w:szCs w:val="22"/>
      <w:lang w:eastAsia="en-US"/>
    </w:rPr>
  </w:style>
  <w:style w:type="character" w:customStyle="1" w:styleId="AkapitzlistZnak">
    <w:name w:val="Akapit z listą Znak"/>
    <w:link w:val="Akapitzlist"/>
    <w:uiPriority w:val="34"/>
    <w:rsid w:val="00491F46"/>
    <w:rPr>
      <w:rFonts w:ascii="Calibri" w:eastAsia="Calibri" w:hAnsi="Calibri" w:cs="Times New Roman"/>
    </w:rPr>
  </w:style>
  <w:style w:type="character" w:styleId="Hipercze">
    <w:name w:val="Hyperlink"/>
    <w:uiPriority w:val="99"/>
    <w:unhideWhenUsed/>
    <w:rsid w:val="00491F46"/>
    <w:rPr>
      <w:color w:val="0000FF"/>
      <w:u w:val="single"/>
    </w:rPr>
  </w:style>
  <w:style w:type="character" w:styleId="Odwoaniedokomentarza">
    <w:name w:val="annotation reference"/>
    <w:basedOn w:val="Domylnaczcionkaakapitu"/>
    <w:uiPriority w:val="99"/>
    <w:semiHidden/>
    <w:unhideWhenUsed/>
    <w:rsid w:val="00D614F7"/>
    <w:rPr>
      <w:sz w:val="16"/>
      <w:szCs w:val="16"/>
    </w:rPr>
  </w:style>
  <w:style w:type="paragraph" w:styleId="Tekstkomentarza">
    <w:name w:val="annotation text"/>
    <w:basedOn w:val="Normalny"/>
    <w:link w:val="TekstkomentarzaZnak"/>
    <w:uiPriority w:val="99"/>
    <w:semiHidden/>
    <w:unhideWhenUsed/>
    <w:rsid w:val="00D614F7"/>
    <w:rPr>
      <w:sz w:val="20"/>
      <w:szCs w:val="20"/>
    </w:rPr>
  </w:style>
  <w:style w:type="character" w:customStyle="1" w:styleId="TekstkomentarzaZnak">
    <w:name w:val="Tekst komentarza Znak"/>
    <w:basedOn w:val="Domylnaczcionkaakapitu"/>
    <w:link w:val="Tekstkomentarza"/>
    <w:uiPriority w:val="99"/>
    <w:semiHidden/>
    <w:rsid w:val="00D614F7"/>
    <w:rPr>
      <w:rFonts w:ascii="Arial" w:eastAsia="Times New Roman" w:hAnsi="Arial"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D614F7"/>
    <w:rPr>
      <w:b/>
      <w:bCs/>
    </w:rPr>
  </w:style>
  <w:style w:type="character" w:customStyle="1" w:styleId="TematkomentarzaZnak">
    <w:name w:val="Temat komentarza Znak"/>
    <w:basedOn w:val="TekstkomentarzaZnak"/>
    <w:link w:val="Tematkomentarza"/>
    <w:uiPriority w:val="99"/>
    <w:semiHidden/>
    <w:rsid w:val="00D614F7"/>
    <w:rPr>
      <w:rFonts w:ascii="Arial" w:eastAsia="Times New Roman" w:hAnsi="Arial" w:cs="Arial"/>
      <w:b/>
      <w:bCs/>
      <w:sz w:val="20"/>
      <w:szCs w:val="20"/>
      <w:lang w:eastAsia="pl-PL"/>
    </w:rPr>
  </w:style>
  <w:style w:type="paragraph" w:styleId="Tekstdymka">
    <w:name w:val="Balloon Text"/>
    <w:basedOn w:val="Normalny"/>
    <w:link w:val="TekstdymkaZnak"/>
    <w:uiPriority w:val="99"/>
    <w:semiHidden/>
    <w:unhideWhenUsed/>
    <w:rsid w:val="00D614F7"/>
    <w:rPr>
      <w:rFonts w:ascii="Segoe UI" w:hAnsi="Segoe UI" w:cs="Segoe UI"/>
      <w:sz w:val="18"/>
      <w:szCs w:val="18"/>
    </w:rPr>
  </w:style>
  <w:style w:type="character" w:customStyle="1" w:styleId="TekstdymkaZnak">
    <w:name w:val="Tekst dymka Znak"/>
    <w:basedOn w:val="Domylnaczcionkaakapitu"/>
    <w:link w:val="Tekstdymka"/>
    <w:uiPriority w:val="99"/>
    <w:semiHidden/>
    <w:rsid w:val="00D614F7"/>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5"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22</Pages>
  <Words>9532</Words>
  <Characters>57192</Characters>
  <Application>Microsoft Macintosh Word</Application>
  <DocSecurity>0</DocSecurity>
  <Lines>476</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celmer</dc:creator>
  <cp:lastModifiedBy>Anna Staryga</cp:lastModifiedBy>
  <cp:revision>24</cp:revision>
  <dcterms:created xsi:type="dcterms:W3CDTF">2018-04-20T16:34:00Z</dcterms:created>
  <dcterms:modified xsi:type="dcterms:W3CDTF">2018-10-15T15:23:00Z</dcterms:modified>
</cp:coreProperties>
</file>