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CFC2" w14:textId="77777777" w:rsidR="00ED1FDF" w:rsidRPr="00AD37C8" w:rsidRDefault="00ED1FDF" w:rsidP="00ED1FDF">
      <w:pPr>
        <w:spacing w:line="288" w:lineRule="auto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AD37C8">
        <w:rPr>
          <w:rFonts w:asciiTheme="minorHAnsi" w:hAnsiTheme="minorHAnsi"/>
          <w:b/>
        </w:rPr>
        <w:t>WYKAZ SPRZĘTU ELEKTRONICZNEGO</w:t>
      </w:r>
    </w:p>
    <w:p w14:paraId="2509338C" w14:textId="77777777" w:rsidR="00ED1FDF" w:rsidRPr="00AD37C8" w:rsidRDefault="00ED1FDF" w:rsidP="00ED1FDF">
      <w:pPr>
        <w:rPr>
          <w:rFonts w:asciiTheme="minorHAnsi" w:hAnsiTheme="minorHAnsi"/>
        </w:rPr>
      </w:pPr>
    </w:p>
    <w:p w14:paraId="6D0B5541" w14:textId="77777777" w:rsidR="00ED1FDF" w:rsidRPr="00AD37C8" w:rsidRDefault="00ED1FDF" w:rsidP="00ED1FDF">
      <w:pPr>
        <w:rPr>
          <w:rFonts w:asciiTheme="minorHAnsi" w:hAnsiTheme="minorHAnsi"/>
          <w:b/>
        </w:rPr>
      </w:pPr>
      <w:r w:rsidRPr="00AD37C8">
        <w:rPr>
          <w:rFonts w:asciiTheme="minorHAnsi" w:hAnsiTheme="minorHAnsi"/>
          <w:b/>
        </w:rPr>
        <w:t>Sprzęt elektro</w:t>
      </w:r>
      <w:r>
        <w:rPr>
          <w:rFonts w:asciiTheme="minorHAnsi" w:hAnsiTheme="minorHAnsi"/>
          <w:b/>
        </w:rPr>
        <w:t>niczny stacjonarny (data zakupu od stycznia 2012r.</w:t>
      </w:r>
      <w:r w:rsidRPr="00AD37C8">
        <w:rPr>
          <w:rFonts w:asciiTheme="minorHAnsi" w:hAnsiTheme="minorHAnsi"/>
          <w:b/>
        </w:rPr>
        <w:t>)</w:t>
      </w:r>
    </w:p>
    <w:p w14:paraId="66D27ED2" w14:textId="77777777" w:rsidR="00ED1FDF" w:rsidRPr="00AD37C8" w:rsidRDefault="00ED1FDF" w:rsidP="00ED1FDF">
      <w:pPr>
        <w:rPr>
          <w:rFonts w:asciiTheme="minorHAnsi" w:hAnsiTheme="minorHAnsi"/>
          <w:b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79"/>
        <w:gridCol w:w="4481"/>
        <w:gridCol w:w="1276"/>
        <w:gridCol w:w="1559"/>
      </w:tblGrid>
      <w:tr w:rsidR="00ED1FDF" w:rsidRPr="00843704" w14:paraId="76944588" w14:textId="77777777" w:rsidTr="005742FC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820D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Lp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FECA9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vAlign w:val="center"/>
          </w:tcPr>
          <w:p w14:paraId="1656D71B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86D3C5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7B76DF70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 xml:space="preserve">Suma ubezpieczenia </w:t>
            </w:r>
          </w:p>
          <w:p w14:paraId="1A66D8B5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D1FDF" w:rsidRPr="00843704" w14:paraId="36BAC7CA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71EF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DA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005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C15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Serwer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5AC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4171E2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8 096,75</w:t>
            </w:r>
          </w:p>
        </w:tc>
      </w:tr>
      <w:tr w:rsidR="00ED1FDF" w:rsidRPr="00843704" w14:paraId="66607985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F5E4F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D2F1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005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4403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67A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E132A2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31 187,00</w:t>
            </w:r>
          </w:p>
        </w:tc>
      </w:tr>
      <w:tr w:rsidR="00ED1FDF" w:rsidRPr="00843704" w14:paraId="3F884411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2C925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483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</w:t>
            </w:r>
            <w:r>
              <w:rPr>
                <w:rFonts w:asciiTheme="minorHAnsi" w:hAnsiTheme="minorHAnsi"/>
                <w:sz w:val="18"/>
                <w:szCs w:val="18"/>
              </w:rPr>
              <w:t>076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7C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</w:t>
            </w:r>
            <w:r>
              <w:rPr>
                <w:rFonts w:asciiTheme="minorHAnsi" w:hAnsiTheme="minorHAnsi"/>
                <w:sz w:val="18"/>
                <w:szCs w:val="18"/>
              </w:rPr>
              <w:t>serokopiarka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DD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526F65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6 685,52</w:t>
            </w:r>
          </w:p>
        </w:tc>
      </w:tr>
      <w:tr w:rsidR="00ED1FDF" w:rsidRPr="00843704" w14:paraId="3148DEC9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19DD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D6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</w:t>
            </w:r>
            <w:r>
              <w:rPr>
                <w:rFonts w:asciiTheme="minorHAnsi" w:hAnsiTheme="minorHAnsi"/>
                <w:sz w:val="18"/>
                <w:szCs w:val="18"/>
              </w:rPr>
              <w:t>098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A3D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</w:t>
            </w:r>
            <w:r>
              <w:rPr>
                <w:rFonts w:asciiTheme="minorHAnsi" w:hAnsiTheme="minorHAnsi"/>
                <w:sz w:val="18"/>
                <w:szCs w:val="18"/>
              </w:rPr>
              <w:t>limatyzacja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D59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4A5919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20 895,00</w:t>
            </w:r>
          </w:p>
        </w:tc>
      </w:tr>
      <w:tr w:rsidR="00ED1FDF" w:rsidRPr="00843704" w14:paraId="270B38E0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7A287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bookmarkStart w:id="1" w:name="_Hlk56578172"/>
            <w:r w:rsidRPr="00843704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941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</w:t>
            </w:r>
            <w:r>
              <w:rPr>
                <w:rFonts w:asciiTheme="minorHAnsi" w:hAnsiTheme="minorHAnsi"/>
                <w:sz w:val="18"/>
                <w:szCs w:val="18"/>
              </w:rPr>
              <w:t>117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840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K</w:t>
            </w:r>
            <w:r>
              <w:rPr>
                <w:rFonts w:asciiTheme="minorHAnsi" w:hAnsiTheme="minorHAnsi"/>
                <w:sz w:val="18"/>
                <w:szCs w:val="18"/>
              </w:rPr>
              <w:t>omputer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FFB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567D22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2 871,95</w:t>
            </w:r>
          </w:p>
        </w:tc>
      </w:tr>
      <w:tr w:rsidR="00ED1FDF" w:rsidRPr="00843704" w14:paraId="72A8497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B3B3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16D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0132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EC5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Komputer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99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78141C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1 626,02</w:t>
            </w:r>
          </w:p>
        </w:tc>
      </w:tr>
      <w:tr w:rsidR="00ED1FDF" w:rsidRPr="00843704" w14:paraId="4767D278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84003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9D1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0153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1E4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Komputer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Apsolut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EEF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85CF20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2 469,11</w:t>
            </w:r>
          </w:p>
        </w:tc>
      </w:tr>
      <w:tr w:rsidR="00ED1FDF" w:rsidRPr="00843704" w14:paraId="49C1899A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293F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60D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0155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C7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Komputer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Inwari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-net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B47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D206B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3 373,17</w:t>
            </w:r>
          </w:p>
        </w:tc>
      </w:tr>
      <w:tr w:rsidR="00ED1FDF" w:rsidRPr="00843704" w14:paraId="45EFBA3B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8C5E5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9B6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0169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CBCF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Komputer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53B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F3AAE3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1 700,00</w:t>
            </w:r>
          </w:p>
        </w:tc>
      </w:tr>
      <w:tr w:rsidR="00ED1FDF" w:rsidRPr="00843704" w14:paraId="7D0AC54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3544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E49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0172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34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Monitory i kamera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A60E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32712D8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7 917,30</w:t>
            </w:r>
          </w:p>
        </w:tc>
      </w:tr>
      <w:bookmarkEnd w:id="1"/>
      <w:tr w:rsidR="00ED1FDF" w:rsidRPr="00843704" w14:paraId="495934BC" w14:textId="77777777" w:rsidTr="005742FC">
        <w:trPr>
          <w:trHeight w:val="34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1D33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FBAE" w14:textId="77777777" w:rsidR="00ED1FDF" w:rsidRPr="00843704" w:rsidRDefault="00ED1FDF" w:rsidP="005742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700" w14:textId="77777777" w:rsidR="00ED1FDF" w:rsidRPr="00843704" w:rsidRDefault="00ED1FDF" w:rsidP="005742FC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86 821,82 </w:t>
            </w:r>
            <w:r w:rsidRPr="00843704">
              <w:rPr>
                <w:rFonts w:asciiTheme="minorHAnsi" w:hAnsiTheme="minorHAnsi" w:cs="Arial"/>
                <w:b/>
                <w:sz w:val="18"/>
                <w:szCs w:val="18"/>
              </w:rPr>
              <w:t>zł</w:t>
            </w:r>
          </w:p>
        </w:tc>
      </w:tr>
    </w:tbl>
    <w:p w14:paraId="7E48F0CD" w14:textId="77777777" w:rsidR="00ED1FDF" w:rsidRDefault="00ED1FDF" w:rsidP="00ED1FDF">
      <w:pPr>
        <w:tabs>
          <w:tab w:val="center" w:pos="7020"/>
        </w:tabs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08E8E834" w14:textId="77777777" w:rsidR="00ED1FDF" w:rsidRPr="00ED1FDF" w:rsidRDefault="00ED1FDF" w:rsidP="00ED1FDF">
      <w:pPr>
        <w:rPr>
          <w:rFonts w:asciiTheme="minorHAnsi" w:hAnsiTheme="minorHAnsi"/>
          <w:b/>
        </w:rPr>
      </w:pPr>
      <w:r w:rsidRPr="00ED1FDF">
        <w:rPr>
          <w:rFonts w:asciiTheme="minorHAnsi" w:hAnsiTheme="minorHAnsi"/>
          <w:b/>
        </w:rPr>
        <w:t>Sprzęt elektroniczny przenośny (data zakupu od stycznia 2014r.)</w:t>
      </w:r>
    </w:p>
    <w:p w14:paraId="6A20D400" w14:textId="77777777" w:rsidR="00ED1FDF" w:rsidRPr="00843704" w:rsidRDefault="00ED1FDF" w:rsidP="00ED1FDF">
      <w:pPr>
        <w:rPr>
          <w:rFonts w:asciiTheme="minorHAnsi" w:hAnsiTheme="minorHAnsi"/>
          <w:b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80"/>
        <w:gridCol w:w="3967"/>
        <w:gridCol w:w="1789"/>
        <w:gridCol w:w="1701"/>
      </w:tblGrid>
      <w:tr w:rsidR="00ED1FDF" w:rsidRPr="00843704" w14:paraId="45FC651F" w14:textId="77777777" w:rsidTr="005742FC">
        <w:trPr>
          <w:trHeight w:val="340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1FE49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Lp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4FAC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43859057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75FF309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Rok produkcji</w:t>
            </w:r>
          </w:p>
        </w:tc>
        <w:tc>
          <w:tcPr>
            <w:tcW w:w="1701" w:type="dxa"/>
            <w:vAlign w:val="center"/>
          </w:tcPr>
          <w:p w14:paraId="59F83300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Suma ubezpieczenia</w:t>
            </w:r>
          </w:p>
          <w:p w14:paraId="21C9638A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D1FDF" w:rsidRPr="00843704" w14:paraId="2D0BC94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4BE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5F1A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0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>05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2882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Tablica numerowa, pylon reklamowy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8AF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CA32CE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17 629,00</w:t>
            </w:r>
          </w:p>
        </w:tc>
      </w:tr>
      <w:tr w:rsidR="00ED1FDF" w:rsidRPr="00843704" w14:paraId="4BD5B0AB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45D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06C5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</w:t>
            </w:r>
            <w:r>
              <w:rPr>
                <w:rFonts w:asciiTheme="minorHAnsi" w:hAnsiTheme="minorHAnsi"/>
                <w:sz w:val="18"/>
                <w:szCs w:val="18"/>
              </w:rPr>
              <w:t>096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9C3F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Szlaban elektroniczny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C6EC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0221C0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10 716,43</w:t>
            </w:r>
          </w:p>
        </w:tc>
      </w:tr>
      <w:tr w:rsidR="00ED1FDF" w:rsidRPr="00843704" w14:paraId="737C6F5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BF1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500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0111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A2C8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>rukarka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fiskalna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E11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6DB319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Pr="00843704">
              <w:rPr>
                <w:rFonts w:asciiTheme="minorHAnsi" w:hAnsiTheme="minorHAnsi"/>
                <w:sz w:val="18"/>
                <w:szCs w:val="18"/>
              </w:rPr>
              <w:t>290</w:t>
            </w:r>
            <w:r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</w:tr>
      <w:tr w:rsidR="00ED1FDF" w:rsidRPr="00843704" w14:paraId="09E8594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637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02C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ST 0</w:t>
            </w:r>
            <w:r>
              <w:rPr>
                <w:rFonts w:asciiTheme="minorHAnsi" w:hAnsiTheme="minorHAnsi"/>
                <w:sz w:val="18"/>
                <w:szCs w:val="18"/>
              </w:rPr>
              <w:t>116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78E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6567F0B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9799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3704">
              <w:rPr>
                <w:rFonts w:asciiTheme="minorHAnsi" w:hAnsiTheme="minorHAnsi"/>
                <w:sz w:val="18"/>
                <w:szCs w:val="18"/>
              </w:rPr>
              <w:t>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4890D0" w14:textId="77777777" w:rsidR="00ED1FDF" w:rsidRPr="00843704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2 257,72</w:t>
            </w:r>
          </w:p>
        </w:tc>
      </w:tr>
      <w:tr w:rsidR="00ED1FDF" w:rsidRPr="00843704" w14:paraId="5BA3F735" w14:textId="77777777" w:rsidTr="005742FC">
        <w:trPr>
          <w:trHeight w:val="8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B5E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80F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A927" w14:textId="5B2BEA0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Tablice informacyjne zainstalowane na przystankach MZK sp. z o.o. (6 s</w:t>
            </w:r>
            <w:r w:rsidR="00B13840">
              <w:rPr>
                <w:rFonts w:asciiTheme="minorHAnsi" w:hAnsiTheme="minorHAnsi"/>
                <w:sz w:val="18"/>
                <w:szCs w:val="18"/>
              </w:rPr>
              <w:t>z</w:t>
            </w:r>
            <w:r>
              <w:rPr>
                <w:rFonts w:asciiTheme="minorHAnsi" w:hAnsiTheme="minorHAnsi"/>
                <w:sz w:val="18"/>
                <w:szCs w:val="18"/>
              </w:rPr>
              <w:t>tuk o wartości jednostkowej 24 750 zł)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7FB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F24093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148 500,00</w:t>
            </w:r>
          </w:p>
        </w:tc>
      </w:tr>
      <w:tr w:rsidR="00ED1FDF" w:rsidRPr="00843704" w14:paraId="6E9F5063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1BF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FE4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0138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00E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System Dynamicznej Informacji Pasażerskiej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E50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C3A50A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133 782,00</w:t>
            </w:r>
          </w:p>
        </w:tc>
      </w:tr>
      <w:tr w:rsidR="00ED1FDF" w:rsidRPr="00843704" w14:paraId="081511D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B69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851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0147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7EE" w14:textId="77777777" w:rsidR="00ED1FDF" w:rsidRPr="00843704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Terminal Online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A65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E422BA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2 899,00</w:t>
            </w:r>
          </w:p>
        </w:tc>
      </w:tr>
      <w:tr w:rsidR="00ED1FDF" w:rsidRPr="00843704" w14:paraId="3E807A42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789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F9D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0148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1065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Terminal Online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BAC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D1A8C2D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2 899,00</w:t>
            </w:r>
          </w:p>
        </w:tc>
      </w:tr>
      <w:tr w:rsidR="00ED1FDF" w:rsidRPr="00843704" w14:paraId="33462D72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CA2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B7B5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0162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0F5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9EC7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95F0DE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2 257,72</w:t>
            </w:r>
          </w:p>
        </w:tc>
      </w:tr>
      <w:tr w:rsidR="00ED1FDF" w:rsidRPr="00843704" w14:paraId="29A83E57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C1E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C3D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0164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2A0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Laptop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C06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E328FC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1 000,00</w:t>
            </w:r>
          </w:p>
        </w:tc>
      </w:tr>
      <w:tr w:rsidR="00ED1FDF" w:rsidRPr="00843704" w14:paraId="34527C3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D92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C31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0170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A20E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Notebook Lenovo G70-70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F7A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2CD2D60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2 990,00</w:t>
            </w:r>
          </w:p>
        </w:tc>
      </w:tr>
      <w:tr w:rsidR="00ED1FDF" w:rsidRPr="00843704" w14:paraId="060F028D" w14:textId="77777777" w:rsidTr="005742FC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B1F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1BC" w14:textId="77777777" w:rsidR="00ED1FDF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 0174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B3B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Notebook Lenovo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20A3" w14:textId="77777777" w:rsidR="00ED1FDF" w:rsidRDefault="00ED1FDF" w:rsidP="005742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541750" w14:textId="77777777" w:rsidR="00ED1FDF" w:rsidRDefault="00ED1FDF" w:rsidP="005742F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3 299,19</w:t>
            </w:r>
          </w:p>
        </w:tc>
      </w:tr>
      <w:tr w:rsidR="00ED1FDF" w:rsidRPr="00843704" w14:paraId="2B1C4C16" w14:textId="77777777" w:rsidTr="005742FC">
        <w:trPr>
          <w:trHeight w:val="340"/>
        </w:trPr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E54" w14:textId="77777777" w:rsidR="00ED1FDF" w:rsidRPr="00843704" w:rsidRDefault="00ED1FDF" w:rsidP="005742F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DB58" w14:textId="77777777" w:rsidR="00ED1FDF" w:rsidRPr="00843704" w:rsidRDefault="00ED1FDF" w:rsidP="005742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704">
              <w:rPr>
                <w:rFonts w:asciiTheme="minorHAnsi" w:hAnsi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ACF7" w14:textId="77777777" w:rsidR="00ED1FDF" w:rsidRPr="00843704" w:rsidRDefault="00ED1FDF" w:rsidP="005742F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330 520,06 zł</w:t>
            </w:r>
          </w:p>
        </w:tc>
      </w:tr>
    </w:tbl>
    <w:p w14:paraId="46C19C07" w14:textId="77777777" w:rsidR="008156C7" w:rsidRDefault="00E556C0" w:rsidP="00E556C0">
      <w:pPr>
        <w:tabs>
          <w:tab w:val="left" w:pos="6495"/>
        </w:tabs>
      </w:pPr>
      <w:r>
        <w:tab/>
      </w:r>
    </w:p>
    <w:sectPr w:rsidR="008156C7" w:rsidSect="00C2266C">
      <w:headerReference w:type="default" r:id="rId7"/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6BF76" w14:textId="77777777" w:rsidR="005022B1" w:rsidRDefault="005022B1" w:rsidP="007942C2">
      <w:r>
        <w:separator/>
      </w:r>
    </w:p>
  </w:endnote>
  <w:endnote w:type="continuationSeparator" w:id="0">
    <w:p w14:paraId="631B1B6F" w14:textId="77777777" w:rsidR="005022B1" w:rsidRDefault="005022B1" w:rsidP="007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5B787" w14:textId="77777777" w:rsidR="005022B1" w:rsidRDefault="005022B1" w:rsidP="007942C2">
      <w:r>
        <w:separator/>
      </w:r>
    </w:p>
  </w:footnote>
  <w:footnote w:type="continuationSeparator" w:id="0">
    <w:p w14:paraId="34CECA25" w14:textId="77777777" w:rsidR="005022B1" w:rsidRDefault="005022B1" w:rsidP="00794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AD589" w14:textId="77777777" w:rsidR="007942C2" w:rsidRPr="00432CBC" w:rsidRDefault="007942C2" w:rsidP="007942C2">
    <w:pPr>
      <w:pStyle w:val="Nagwek"/>
      <w:tabs>
        <w:tab w:val="clear" w:pos="4536"/>
      </w:tabs>
      <w:jc w:val="both"/>
      <w:rPr>
        <w:rFonts w:asciiTheme="minorHAnsi" w:hAnsiTheme="minorHAnsi"/>
        <w:sz w:val="16"/>
        <w:szCs w:val="16"/>
      </w:rPr>
    </w:pP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9D11CD" wp14:editId="70C0AA54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57F20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9D11CD" id="Prostokąt 2" o:spid="_x0000_s1026" style="position:absolute;left:0;text-align:left;margin-left:539.45pt;margin-top:607.1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72E57F20" w14:textId="77777777"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5355F2" wp14:editId="5A150173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0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B44BE" w14:textId="77777777" w:rsidR="007942C2" w:rsidRDefault="007942C2" w:rsidP="007942C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5355F2" id="Prostokąt 1" o:spid="_x0000_s1027" style="position:absolute;left:0;text-align:left;margin-left:539.45pt;margin-top:607.1pt;width:40.2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14:paraId="7B6B44BE" w14:textId="77777777" w:rsidR="007942C2" w:rsidRDefault="007942C2" w:rsidP="007942C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32CBC">
      <w:rPr>
        <w:rFonts w:asciiTheme="minorHAnsi" w:hAnsiTheme="minorHAnsi"/>
        <w:sz w:val="16"/>
        <w:szCs w:val="16"/>
      </w:rPr>
      <w:tab/>
    </w:r>
  </w:p>
  <w:p w14:paraId="667ED15E" w14:textId="625A4D7D" w:rsidR="0067177F" w:rsidRPr="00432CBC" w:rsidRDefault="00843704" w:rsidP="0067177F">
    <w:pPr>
      <w:pStyle w:val="Stopka"/>
      <w:tabs>
        <w:tab w:val="clear" w:pos="9072"/>
        <w:tab w:val="right" w:pos="936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MZK Sp. </w:t>
    </w:r>
    <w:r w:rsidR="0067177F" w:rsidRPr="00432CBC">
      <w:rPr>
        <w:rFonts w:ascii="Calibri" w:hAnsi="Calibri"/>
        <w:sz w:val="16"/>
        <w:szCs w:val="16"/>
      </w:rPr>
      <w:t>z o.o.</w:t>
    </w:r>
    <w:r w:rsidR="005D266A">
      <w:rPr>
        <w:rFonts w:ascii="Calibri" w:hAnsi="Calibri"/>
        <w:sz w:val="16"/>
        <w:szCs w:val="16"/>
      </w:rPr>
      <w:t xml:space="preserve"> w Skierniewicach</w:t>
    </w:r>
    <w:r w:rsidR="00432CBC">
      <w:rPr>
        <w:rFonts w:ascii="Calibri" w:hAnsi="Calibri"/>
        <w:sz w:val="16"/>
        <w:szCs w:val="16"/>
      </w:rPr>
      <w:tab/>
    </w:r>
    <w:r w:rsidR="00432CBC">
      <w:rPr>
        <w:rFonts w:ascii="Calibri" w:hAnsi="Calibri"/>
        <w:sz w:val="16"/>
        <w:szCs w:val="16"/>
      </w:rPr>
      <w:tab/>
    </w:r>
    <w:r w:rsidR="00432CBC" w:rsidRPr="00432CBC">
      <w:rPr>
        <w:rFonts w:asciiTheme="minorHAnsi" w:hAnsiTheme="minorHAnsi"/>
        <w:sz w:val="16"/>
        <w:szCs w:val="16"/>
      </w:rPr>
      <w:t xml:space="preserve">Załącznik nr </w:t>
    </w:r>
    <w:r w:rsidR="00ED1FDF">
      <w:rPr>
        <w:rFonts w:asciiTheme="minorHAnsi" w:hAnsiTheme="minorHAnsi"/>
        <w:sz w:val="16"/>
        <w:szCs w:val="16"/>
      </w:rPr>
      <w:t>9</w:t>
    </w:r>
    <w:r w:rsidR="00432CBC" w:rsidRPr="00432CBC">
      <w:rPr>
        <w:rFonts w:asciiTheme="minorHAnsi" w:hAnsiTheme="minorHAnsi"/>
        <w:sz w:val="16"/>
        <w:szCs w:val="16"/>
      </w:rPr>
      <w:t xml:space="preserve"> do SIWZ – Wykaz sprzętu elektronicznego</w:t>
    </w:r>
  </w:p>
  <w:p w14:paraId="2A32F2DE" w14:textId="53B0A935" w:rsidR="007942C2" w:rsidRPr="00432CBC" w:rsidRDefault="007942C2" w:rsidP="007942C2">
    <w:pPr>
      <w:pStyle w:val="Stopka"/>
      <w:tabs>
        <w:tab w:val="clear" w:pos="9072"/>
        <w:tab w:val="right" w:pos="9360"/>
      </w:tabs>
      <w:rPr>
        <w:rFonts w:asciiTheme="minorHAnsi" w:hAnsiTheme="minorHAnsi"/>
        <w:sz w:val="16"/>
        <w:szCs w:val="16"/>
      </w:rPr>
    </w:pPr>
    <w:r w:rsidRPr="00DC4EE1">
      <w:rPr>
        <w:rFonts w:asciiTheme="minorHAnsi" w:hAnsiTheme="minorHAnsi"/>
        <w:sz w:val="16"/>
        <w:szCs w:val="16"/>
      </w:rPr>
      <w:t xml:space="preserve">Znak sprawy: </w:t>
    </w:r>
    <w:r w:rsidR="00B46011" w:rsidRPr="00DC4EE1">
      <w:rPr>
        <w:rFonts w:asciiTheme="minorHAnsi" w:hAnsiTheme="minorHAnsi"/>
        <w:sz w:val="16"/>
        <w:szCs w:val="16"/>
      </w:rPr>
      <w:t xml:space="preserve"> MZK</w:t>
    </w:r>
    <w:r w:rsidR="00DC4EE1" w:rsidRPr="00DC4EE1">
      <w:rPr>
        <w:rFonts w:asciiTheme="minorHAnsi" w:hAnsiTheme="minorHAnsi"/>
        <w:sz w:val="16"/>
        <w:szCs w:val="16"/>
      </w:rPr>
      <w:t>.</w:t>
    </w:r>
    <w:r w:rsidR="00ED1FDF">
      <w:rPr>
        <w:rFonts w:asciiTheme="minorHAnsi" w:hAnsiTheme="minorHAnsi"/>
        <w:sz w:val="16"/>
        <w:szCs w:val="16"/>
      </w:rPr>
      <w:t>21</w:t>
    </w:r>
    <w:r w:rsidR="00B46011" w:rsidRPr="00DC4EE1">
      <w:rPr>
        <w:rFonts w:asciiTheme="minorHAnsi" w:hAnsiTheme="minorHAnsi"/>
        <w:sz w:val="16"/>
        <w:szCs w:val="16"/>
      </w:rPr>
      <w:t>.</w:t>
    </w:r>
    <w:r w:rsidR="00ED1FDF">
      <w:rPr>
        <w:rFonts w:asciiTheme="minorHAnsi" w:hAnsiTheme="minorHAnsi"/>
        <w:sz w:val="16"/>
        <w:szCs w:val="16"/>
      </w:rPr>
      <w:t>S</w:t>
    </w:r>
    <w:r w:rsidR="00B46011" w:rsidRPr="00DC4EE1">
      <w:rPr>
        <w:rFonts w:asciiTheme="minorHAnsi" w:hAnsiTheme="minorHAnsi"/>
        <w:sz w:val="16"/>
        <w:szCs w:val="16"/>
      </w:rPr>
      <w:t>.20</w:t>
    </w:r>
    <w:r w:rsidR="00ED1FDF">
      <w:rPr>
        <w:rFonts w:asciiTheme="minorHAnsi" w:hAnsiTheme="minorHAnsi"/>
        <w:sz w:val="16"/>
        <w:szCs w:val="16"/>
      </w:rPr>
      <w:t>20</w:t>
    </w:r>
  </w:p>
  <w:p w14:paraId="7F9C01D1" w14:textId="77777777" w:rsidR="007942C2" w:rsidRPr="00432CBC" w:rsidRDefault="007942C2" w:rsidP="007942C2">
    <w:pPr>
      <w:jc w:val="both"/>
      <w:rPr>
        <w:rFonts w:ascii="Arial Narrow" w:hAnsi="Arial Narrow"/>
        <w:sz w:val="20"/>
        <w:szCs w:val="20"/>
      </w:rPr>
    </w:pPr>
  </w:p>
  <w:p w14:paraId="1EFEA098" w14:textId="77777777" w:rsidR="007942C2" w:rsidRDefault="00794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F5"/>
    <w:rsid w:val="00011DEB"/>
    <w:rsid w:val="000853F3"/>
    <w:rsid w:val="000E2C3D"/>
    <w:rsid w:val="00103989"/>
    <w:rsid w:val="001350CB"/>
    <w:rsid w:val="00136974"/>
    <w:rsid w:val="001608C1"/>
    <w:rsid w:val="001811C0"/>
    <w:rsid w:val="001F0DEE"/>
    <w:rsid w:val="002505EE"/>
    <w:rsid w:val="002B0302"/>
    <w:rsid w:val="003215DF"/>
    <w:rsid w:val="003361D2"/>
    <w:rsid w:val="003711DC"/>
    <w:rsid w:val="003A21EF"/>
    <w:rsid w:val="00427B99"/>
    <w:rsid w:val="00432CBC"/>
    <w:rsid w:val="00485873"/>
    <w:rsid w:val="005022B1"/>
    <w:rsid w:val="00544EF8"/>
    <w:rsid w:val="00582946"/>
    <w:rsid w:val="005B6A26"/>
    <w:rsid w:val="005D266A"/>
    <w:rsid w:val="00612B2E"/>
    <w:rsid w:val="00627C0B"/>
    <w:rsid w:val="0067177F"/>
    <w:rsid w:val="006F3803"/>
    <w:rsid w:val="00714581"/>
    <w:rsid w:val="00733BEE"/>
    <w:rsid w:val="007942C2"/>
    <w:rsid w:val="007F3F4F"/>
    <w:rsid w:val="008156C7"/>
    <w:rsid w:val="00843704"/>
    <w:rsid w:val="008623F3"/>
    <w:rsid w:val="008957CA"/>
    <w:rsid w:val="008E0E82"/>
    <w:rsid w:val="00930E9B"/>
    <w:rsid w:val="00981297"/>
    <w:rsid w:val="00A70685"/>
    <w:rsid w:val="00AA48D0"/>
    <w:rsid w:val="00AC7A01"/>
    <w:rsid w:val="00B13840"/>
    <w:rsid w:val="00B31123"/>
    <w:rsid w:val="00B46011"/>
    <w:rsid w:val="00BA5574"/>
    <w:rsid w:val="00BD1871"/>
    <w:rsid w:val="00C2266C"/>
    <w:rsid w:val="00CB6294"/>
    <w:rsid w:val="00CD2C24"/>
    <w:rsid w:val="00D0149D"/>
    <w:rsid w:val="00D145C8"/>
    <w:rsid w:val="00DB7C14"/>
    <w:rsid w:val="00DC4EE1"/>
    <w:rsid w:val="00DD23F5"/>
    <w:rsid w:val="00E556C0"/>
    <w:rsid w:val="00E6527B"/>
    <w:rsid w:val="00EC73F8"/>
    <w:rsid w:val="00ED1FDF"/>
    <w:rsid w:val="00F15F7E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CA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5C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94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CD27-9ED4-C341-8503-DB16416D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Staryga</cp:lastModifiedBy>
  <cp:revision>2</cp:revision>
  <dcterms:created xsi:type="dcterms:W3CDTF">2020-12-02T17:06:00Z</dcterms:created>
  <dcterms:modified xsi:type="dcterms:W3CDTF">2020-12-02T17:06:00Z</dcterms:modified>
</cp:coreProperties>
</file>